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96" w:rsidRDefault="00396F72">
      <w:pPr>
        <w:pStyle w:val="Titlu3"/>
        <w:tabs>
          <w:tab w:val="left" w:pos="2217"/>
        </w:tabs>
      </w:pPr>
      <w:r>
        <w:rPr>
          <w:spacing w:val="-5"/>
        </w:rPr>
        <w:t>32</w:t>
      </w:r>
      <w:r>
        <w:tab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</w:p>
    <w:p w:rsidR="001A2596" w:rsidRDefault="001A2596">
      <w:pPr>
        <w:pStyle w:val="Corptext"/>
        <w:rPr>
          <w:rFonts w:ascii="Arial"/>
        </w:rPr>
      </w:pPr>
    </w:p>
    <w:p w:rsidR="001A2596" w:rsidRDefault="001A2596">
      <w:pPr>
        <w:pStyle w:val="Corptext"/>
        <w:rPr>
          <w:rFonts w:ascii="Arial"/>
        </w:rPr>
      </w:pPr>
    </w:p>
    <w:p w:rsidR="001A2596" w:rsidRDefault="001A2596">
      <w:pPr>
        <w:pStyle w:val="Corptext"/>
        <w:spacing w:before="3"/>
        <w:rPr>
          <w:rFonts w:ascii="Arial"/>
        </w:rPr>
      </w:pPr>
    </w:p>
    <w:p w:rsidR="001A2596" w:rsidRDefault="00396F72">
      <w:pPr>
        <w:pStyle w:val="Corptext"/>
        <w:spacing w:before="1"/>
        <w:ind w:left="849"/>
      </w:pPr>
      <w:r>
        <w:rPr>
          <w:color w:val="575757"/>
        </w:rPr>
        <w:t>F_A_09 ·</w:t>
      </w:r>
      <w:r>
        <w:rPr>
          <w:color w:val="575757"/>
          <w:spacing w:val="14"/>
        </w:rPr>
        <w:t xml:space="preserve"> </w:t>
      </w:r>
      <w:r>
        <w:rPr>
          <w:color w:val="575757"/>
        </w:rPr>
        <w:t>versiunea</w:t>
      </w:r>
      <w:r>
        <w:rPr>
          <w:color w:val="575757"/>
          <w:spacing w:val="1"/>
        </w:rPr>
        <w:t xml:space="preserve"> </w:t>
      </w:r>
      <w:r>
        <w:rPr>
          <w:color w:val="575757"/>
          <w:spacing w:val="-5"/>
        </w:rPr>
        <w:t>1.0</w:t>
      </w:r>
    </w:p>
    <w:p w:rsidR="001A2596" w:rsidRDefault="001A2596">
      <w:pPr>
        <w:pStyle w:val="Corptext"/>
        <w:spacing w:before="10"/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338"/>
        <w:gridCol w:w="2338"/>
        <w:gridCol w:w="3116"/>
      </w:tblGrid>
      <w:tr w:rsidR="000D6EDB">
        <w:trPr>
          <w:trHeight w:val="496"/>
        </w:trPr>
        <w:tc>
          <w:tcPr>
            <w:tcW w:w="1560" w:type="dxa"/>
            <w:vMerge w:val="restart"/>
          </w:tcPr>
          <w:p w:rsidR="000D6EDB" w:rsidRDefault="000D6EDB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0D6EDB" w:rsidRDefault="000D6EDB" w:rsidP="000D6EDB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87.65pt" o:ole="">
                  <v:imagedata r:id="rId8" o:title=""/>
                </v:shape>
                <o:OLEObject Type="Embed" ProgID="PI3.Image" ShapeID="_x0000_i1025" DrawAspect="Content" ObjectID="_1849693089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0D6EDB" w:rsidRDefault="000D6EDB" w:rsidP="0068336B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0D6EDB">
        <w:trPr>
          <w:trHeight w:val="493"/>
        </w:trPr>
        <w:tc>
          <w:tcPr>
            <w:tcW w:w="1560" w:type="dxa"/>
            <w:vMerge/>
            <w:tcBorders>
              <w:top w:val="nil"/>
            </w:tcBorders>
          </w:tcPr>
          <w:p w:rsidR="000D6EDB" w:rsidRDefault="000D6EDB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0D6EDB" w:rsidRDefault="000D6EDB" w:rsidP="0068336B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0D6EDB" w:rsidRDefault="000D6EDB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  <w:bookmarkStart w:id="0" w:name="_GoBack"/>
            <w:bookmarkEnd w:id="0"/>
          </w:p>
        </w:tc>
      </w:tr>
      <w:tr w:rsidR="000D6EDB">
        <w:trPr>
          <w:trHeight w:val="501"/>
        </w:trPr>
        <w:tc>
          <w:tcPr>
            <w:tcW w:w="1560" w:type="dxa"/>
            <w:vMerge/>
            <w:tcBorders>
              <w:top w:val="nil"/>
            </w:tcBorders>
          </w:tcPr>
          <w:p w:rsidR="000D6EDB" w:rsidRDefault="000D6EDB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0D6EDB" w:rsidRDefault="000D6EDB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0D6EDB" w:rsidRDefault="000D6EDB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0D6EDB" w:rsidRDefault="000D6EDB" w:rsidP="0068336B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0D6EDB" w:rsidRDefault="000D6EDB" w:rsidP="0068336B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1A2596">
        <w:trPr>
          <w:trHeight w:val="493"/>
        </w:trPr>
        <w:tc>
          <w:tcPr>
            <w:tcW w:w="1560" w:type="dxa"/>
            <w:vMerge/>
            <w:tcBorders>
              <w:top w:val="nil"/>
            </w:tcBorders>
          </w:tcPr>
          <w:p w:rsidR="001A2596" w:rsidRDefault="001A2596">
            <w:pPr>
              <w:rPr>
                <w:sz w:val="2"/>
                <w:szCs w:val="2"/>
              </w:rPr>
            </w:pPr>
          </w:p>
        </w:tc>
        <w:tc>
          <w:tcPr>
            <w:tcW w:w="4676" w:type="dxa"/>
            <w:gridSpan w:val="2"/>
            <w:shd w:val="clear" w:color="auto" w:fill="EFEFEF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</w:p>
        </w:tc>
        <w:tc>
          <w:tcPr>
            <w:tcW w:w="3116" w:type="dxa"/>
            <w:shd w:val="clear" w:color="auto" w:fill="EFEFEF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1A2596">
        <w:trPr>
          <w:trHeight w:val="167"/>
        </w:trPr>
        <w:tc>
          <w:tcPr>
            <w:tcW w:w="9352" w:type="dxa"/>
            <w:gridSpan w:val="4"/>
            <w:shd w:val="clear" w:color="auto" w:fill="EFEFEF"/>
          </w:tcPr>
          <w:p w:rsidR="001A2596" w:rsidRDefault="00396F72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1A2596" w:rsidRDefault="00396F72">
      <w:pPr>
        <w:pStyle w:val="Titlu2"/>
      </w:pPr>
      <w:r>
        <w:rPr>
          <w:spacing w:val="-2"/>
        </w:rPr>
        <w:t>ÎNȘTIINȚARE</w:t>
      </w:r>
    </w:p>
    <w:p w:rsidR="001A2596" w:rsidRDefault="00396F72">
      <w:pPr>
        <w:spacing w:before="38"/>
        <w:ind w:left="148" w:right="4"/>
        <w:jc w:val="center"/>
        <w:rPr>
          <w:sz w:val="18"/>
        </w:rPr>
      </w:pPr>
      <w:r>
        <w:rPr>
          <w:sz w:val="18"/>
        </w:rPr>
        <w:t>privind</w:t>
      </w:r>
      <w:r>
        <w:rPr>
          <w:spacing w:val="5"/>
          <w:sz w:val="18"/>
        </w:rPr>
        <w:t xml:space="preserve"> </w:t>
      </w:r>
      <w:r>
        <w:rPr>
          <w:sz w:val="18"/>
        </w:rPr>
        <w:t>începerea</w:t>
      </w:r>
      <w:r>
        <w:rPr>
          <w:spacing w:val="3"/>
          <w:sz w:val="18"/>
        </w:rPr>
        <w:t xml:space="preserve"> </w:t>
      </w:r>
      <w:r>
        <w:rPr>
          <w:sz w:val="18"/>
        </w:rPr>
        <w:t>execuției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lucrărilor</w:t>
      </w:r>
    </w:p>
    <w:p w:rsidR="001A2596" w:rsidRDefault="001A2596">
      <w:pPr>
        <w:pStyle w:val="Corptext"/>
        <w:spacing w:before="67"/>
        <w:rPr>
          <w:sz w:val="2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1A2596">
        <w:trPr>
          <w:trHeight w:val="198"/>
        </w:trPr>
        <w:tc>
          <w:tcPr>
            <w:tcW w:w="9348" w:type="dxa"/>
            <w:shd w:val="clear" w:color="auto" w:fill="F4F4F4"/>
          </w:tcPr>
          <w:p w:rsidR="001A2596" w:rsidRDefault="00396F72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1A2596">
        <w:trPr>
          <w:trHeight w:val="493"/>
        </w:trPr>
        <w:tc>
          <w:tcPr>
            <w:tcW w:w="9348" w:type="dxa"/>
          </w:tcPr>
          <w:p w:rsidR="001A2596" w:rsidRDefault="001A259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1A2596">
        <w:trPr>
          <w:trHeight w:val="157"/>
        </w:trPr>
        <w:tc>
          <w:tcPr>
            <w:tcW w:w="9348" w:type="dxa"/>
            <w:shd w:val="clear" w:color="auto" w:fill="F4F4F4"/>
          </w:tcPr>
          <w:p w:rsidR="001A2596" w:rsidRDefault="00396F72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adresată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conducerea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Inspectoratului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Teritorial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în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Construcții</w:t>
            </w:r>
          </w:p>
        </w:tc>
      </w:tr>
    </w:tbl>
    <w:p w:rsidR="001A2596" w:rsidRDefault="001A2596">
      <w:pPr>
        <w:pStyle w:val="Corptext"/>
        <w:spacing w:before="7"/>
        <w:rPr>
          <w:sz w:val="1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8"/>
        <w:gridCol w:w="778"/>
        <w:gridCol w:w="780"/>
        <w:gridCol w:w="778"/>
        <w:gridCol w:w="780"/>
        <w:gridCol w:w="1558"/>
        <w:gridCol w:w="1560"/>
      </w:tblGrid>
      <w:tr w:rsidR="001A2596">
        <w:trPr>
          <w:trHeight w:val="198"/>
        </w:trPr>
        <w:tc>
          <w:tcPr>
            <w:tcW w:w="9352" w:type="dxa"/>
            <w:gridSpan w:val="8"/>
            <w:shd w:val="clear" w:color="auto" w:fill="F4F4F4"/>
          </w:tcPr>
          <w:p w:rsidR="001A2596" w:rsidRDefault="00396F72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1A2596">
        <w:trPr>
          <w:trHeight w:val="493"/>
        </w:trPr>
        <w:tc>
          <w:tcPr>
            <w:tcW w:w="5454" w:type="dxa"/>
            <w:gridSpan w:val="5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8" w:type="dxa"/>
            <w:gridSpan w:val="3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1A2596">
        <w:trPr>
          <w:trHeight w:val="177"/>
        </w:trPr>
        <w:tc>
          <w:tcPr>
            <w:tcW w:w="9352" w:type="dxa"/>
            <w:gridSpan w:val="8"/>
            <w:shd w:val="clear" w:color="auto" w:fill="F4F4F4"/>
          </w:tcPr>
          <w:p w:rsidR="001A2596" w:rsidRDefault="00396F72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1A2596">
        <w:trPr>
          <w:trHeight w:val="493"/>
        </w:trPr>
        <w:tc>
          <w:tcPr>
            <w:tcW w:w="1560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58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60" w:type="dxa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1A2596">
        <w:trPr>
          <w:trHeight w:val="177"/>
        </w:trPr>
        <w:tc>
          <w:tcPr>
            <w:tcW w:w="9352" w:type="dxa"/>
            <w:gridSpan w:val="8"/>
            <w:shd w:val="clear" w:color="auto" w:fill="F4F4F4"/>
          </w:tcPr>
          <w:p w:rsidR="001A2596" w:rsidRDefault="00396F72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1A2596">
        <w:trPr>
          <w:trHeight w:val="493"/>
        </w:trPr>
        <w:tc>
          <w:tcPr>
            <w:tcW w:w="3118" w:type="dxa"/>
            <w:gridSpan w:val="2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8" w:type="dxa"/>
            <w:gridSpan w:val="2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1A2596">
        <w:trPr>
          <w:trHeight w:val="493"/>
        </w:trPr>
        <w:tc>
          <w:tcPr>
            <w:tcW w:w="3118" w:type="dxa"/>
            <w:gridSpan w:val="2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60" w:type="dxa"/>
          </w:tcPr>
          <w:p w:rsidR="001A2596" w:rsidRDefault="00396F72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1A2596">
        <w:trPr>
          <w:trHeight w:val="177"/>
        </w:trPr>
        <w:tc>
          <w:tcPr>
            <w:tcW w:w="9352" w:type="dxa"/>
            <w:gridSpan w:val="8"/>
            <w:shd w:val="clear" w:color="auto" w:fill="F4F4F4"/>
          </w:tcPr>
          <w:p w:rsidR="001A2596" w:rsidRDefault="00396F72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1A2596">
        <w:trPr>
          <w:trHeight w:val="493"/>
        </w:trPr>
        <w:tc>
          <w:tcPr>
            <w:tcW w:w="3896" w:type="dxa"/>
            <w:gridSpan w:val="3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6" w:type="dxa"/>
            <w:gridSpan w:val="5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</w:tbl>
    <w:p w:rsidR="001A2596" w:rsidRDefault="001A2596">
      <w:pPr>
        <w:pStyle w:val="Corptext"/>
        <w:spacing w:before="1" w:after="1"/>
        <w:rPr>
          <w:sz w:val="11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338"/>
        <w:gridCol w:w="5453"/>
      </w:tblGrid>
      <w:tr w:rsidR="001A2596">
        <w:trPr>
          <w:trHeight w:val="201"/>
        </w:trPr>
        <w:tc>
          <w:tcPr>
            <w:tcW w:w="9351" w:type="dxa"/>
            <w:gridSpan w:val="3"/>
            <w:shd w:val="clear" w:color="auto" w:fill="F4F4F4"/>
          </w:tcPr>
          <w:p w:rsidR="001A2596" w:rsidRDefault="00396F72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TITULAR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AL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AUTORIZAȚIEI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CONSTRUIRE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z w:val="17"/>
              </w:rPr>
              <w:t>/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DESFIINȚARE</w:t>
            </w:r>
          </w:p>
        </w:tc>
      </w:tr>
      <w:tr w:rsidR="001A2596">
        <w:trPr>
          <w:trHeight w:val="493"/>
        </w:trPr>
        <w:tc>
          <w:tcPr>
            <w:tcW w:w="1560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  <w:tr w:rsidR="001A2596">
        <w:trPr>
          <w:trHeight w:val="177"/>
        </w:trPr>
        <w:tc>
          <w:tcPr>
            <w:tcW w:w="9351" w:type="dxa"/>
            <w:gridSpan w:val="3"/>
            <w:shd w:val="clear" w:color="auto" w:fill="F4F4F4"/>
          </w:tcPr>
          <w:p w:rsidR="001A2596" w:rsidRDefault="00396F72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z w:val="15"/>
              </w:rPr>
              <w:t>emisă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executarea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lucrărilor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construirea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desființarea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construcțiilor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amenajărilor</w:t>
            </w:r>
          </w:p>
        </w:tc>
      </w:tr>
      <w:tr w:rsidR="001A2596">
        <w:trPr>
          <w:trHeight w:val="501"/>
        </w:trPr>
        <w:tc>
          <w:tcPr>
            <w:tcW w:w="9351" w:type="dxa"/>
            <w:gridSpan w:val="3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Denumirea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lucrării,</w:t>
            </w:r>
            <w:r>
              <w:rPr>
                <w:b/>
                <w:color w:val="0D5E7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capacitatea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și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categoria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lucrări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din autorizație</w:t>
            </w:r>
          </w:p>
          <w:p w:rsidR="001A2596" w:rsidRDefault="00396F72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notează</w:t>
            </w:r>
            <w:r>
              <w:rPr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titlul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din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autorizația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construire</w:t>
            </w:r>
          </w:p>
        </w:tc>
      </w:tr>
      <w:tr w:rsidR="001A2596">
        <w:trPr>
          <w:trHeight w:val="496"/>
        </w:trPr>
        <w:tc>
          <w:tcPr>
            <w:tcW w:w="9351" w:type="dxa"/>
            <w:gridSpan w:val="3"/>
          </w:tcPr>
          <w:p w:rsidR="001A2596" w:rsidRDefault="00396F72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(lei)</w:t>
            </w:r>
          </w:p>
          <w:p w:rsidR="001A2596" w:rsidRDefault="00396F72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Valoarea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trecută</w:t>
            </w:r>
            <w:r>
              <w:rPr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9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autorizația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1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construire/desființare</w:t>
            </w:r>
            <w:r>
              <w:rPr>
                <w:i/>
                <w:color w:val="787878"/>
                <w:spacing w:val="1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10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care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11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anunță</w:t>
            </w:r>
            <w:r>
              <w:rPr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încheierea</w:t>
            </w:r>
            <w:r>
              <w:rPr>
                <w:i/>
                <w:color w:val="787878"/>
                <w:spacing w:val="6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lucrărilor</w:t>
            </w:r>
          </w:p>
        </w:tc>
      </w:tr>
    </w:tbl>
    <w:p w:rsidR="001A2596" w:rsidRDefault="001A2596">
      <w:pPr>
        <w:pStyle w:val="Corptext"/>
        <w:spacing w:before="45"/>
        <w:rPr>
          <w:sz w:val="18"/>
        </w:rPr>
      </w:pPr>
    </w:p>
    <w:p w:rsidR="001A2596" w:rsidRDefault="00396F72">
      <w:pPr>
        <w:pStyle w:val="Titlu1"/>
      </w:pPr>
      <w:r>
        <w:t>ADUC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rPr>
          <w:spacing w:val="-2"/>
        </w:rPr>
        <w:t>CUNOȘTINȚĂ</w:t>
      </w:r>
    </w:p>
    <w:p w:rsidR="001A2596" w:rsidRDefault="001A2596">
      <w:pPr>
        <w:pStyle w:val="Corptext"/>
        <w:spacing w:before="10"/>
        <w:rPr>
          <w:b/>
          <w:sz w:val="18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60"/>
        <w:gridCol w:w="5453"/>
      </w:tblGrid>
      <w:tr w:rsidR="001A2596">
        <w:trPr>
          <w:trHeight w:val="501"/>
        </w:trPr>
        <w:tc>
          <w:tcPr>
            <w:tcW w:w="2338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Că</w:t>
            </w:r>
            <w:r>
              <w:rPr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de</w:t>
            </w:r>
          </w:p>
        </w:tc>
        <w:tc>
          <w:tcPr>
            <w:tcW w:w="1560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ora</w:t>
            </w:r>
          </w:p>
        </w:tc>
        <w:tc>
          <w:tcPr>
            <w:tcW w:w="5453" w:type="dxa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vor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începe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construcții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autorizate</w:t>
            </w:r>
          </w:p>
          <w:p w:rsidR="001A2596" w:rsidRDefault="00396F72">
            <w:pPr>
              <w:pStyle w:val="TableParagraph"/>
              <w:spacing w:before="2"/>
              <w:ind w:left="105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pentru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mai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pacing w:val="-5"/>
                <w:sz w:val="14"/>
              </w:rPr>
              <w:t>jos</w:t>
            </w:r>
          </w:p>
        </w:tc>
      </w:tr>
    </w:tbl>
    <w:p w:rsidR="001A2596" w:rsidRDefault="001A2596">
      <w:pPr>
        <w:pStyle w:val="Corptext"/>
        <w:spacing w:before="2"/>
        <w:rPr>
          <w:b/>
          <w:sz w:val="1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8"/>
        <w:gridCol w:w="2336"/>
        <w:gridCol w:w="778"/>
        <w:gridCol w:w="780"/>
        <w:gridCol w:w="2335"/>
      </w:tblGrid>
      <w:tr w:rsidR="001A2596">
        <w:trPr>
          <w:trHeight w:val="198"/>
        </w:trPr>
        <w:tc>
          <w:tcPr>
            <w:tcW w:w="9347" w:type="dxa"/>
            <w:gridSpan w:val="6"/>
            <w:shd w:val="clear" w:color="auto" w:fill="F4F4F4"/>
          </w:tcPr>
          <w:p w:rsidR="001A2596" w:rsidRDefault="00396F72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1A2596">
        <w:trPr>
          <w:trHeight w:val="205"/>
        </w:trPr>
        <w:tc>
          <w:tcPr>
            <w:tcW w:w="9347" w:type="dxa"/>
            <w:gridSpan w:val="6"/>
          </w:tcPr>
          <w:p w:rsidR="001A2596" w:rsidRDefault="00396F72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before="0" w:line="186" w:lineRule="exact"/>
              <w:ind w:left="315" w:hanging="169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spacing w:val="-2"/>
                <w:w w:val="105"/>
                <w:sz w:val="15"/>
              </w:rPr>
              <w:t xml:space="preserve"> construcții</w:t>
            </w:r>
          </w:p>
        </w:tc>
      </w:tr>
      <w:tr w:rsidR="001A2596">
        <w:trPr>
          <w:trHeight w:val="493"/>
        </w:trPr>
        <w:tc>
          <w:tcPr>
            <w:tcW w:w="3118" w:type="dxa"/>
            <w:gridSpan w:val="2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4" w:type="dxa"/>
            <w:gridSpan w:val="2"/>
          </w:tcPr>
          <w:p w:rsidR="001A2596" w:rsidRDefault="00396F72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comună</w:t>
            </w:r>
          </w:p>
        </w:tc>
        <w:tc>
          <w:tcPr>
            <w:tcW w:w="3115" w:type="dxa"/>
            <w:gridSpan w:val="2"/>
          </w:tcPr>
          <w:p w:rsidR="001A2596" w:rsidRDefault="00396F72">
            <w:pPr>
              <w:pStyle w:val="TableParagraph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</w:t>
            </w:r>
          </w:p>
        </w:tc>
      </w:tr>
      <w:tr w:rsidR="001A2596">
        <w:trPr>
          <w:trHeight w:val="493"/>
        </w:trPr>
        <w:tc>
          <w:tcPr>
            <w:tcW w:w="1560" w:type="dxa"/>
          </w:tcPr>
          <w:p w:rsidR="001A2596" w:rsidRDefault="00396F72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2" w:type="dxa"/>
            <w:gridSpan w:val="3"/>
          </w:tcPr>
          <w:p w:rsidR="001A2596" w:rsidRDefault="00396F72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0" w:type="dxa"/>
          </w:tcPr>
          <w:p w:rsidR="001A2596" w:rsidRDefault="00396F72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5" w:type="dxa"/>
          </w:tcPr>
          <w:p w:rsidR="001A2596" w:rsidRDefault="00396F72">
            <w:pPr>
              <w:pStyle w:val="TableParagraph"/>
              <w:spacing w:before="6"/>
              <w:ind w:left="108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Bl.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sc.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et.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ap.</w:t>
            </w:r>
          </w:p>
        </w:tc>
      </w:tr>
      <w:tr w:rsidR="001A2596">
        <w:trPr>
          <w:trHeight w:val="503"/>
        </w:trPr>
        <w:tc>
          <w:tcPr>
            <w:tcW w:w="5454" w:type="dxa"/>
            <w:gridSpan w:val="3"/>
          </w:tcPr>
          <w:p w:rsidR="001A2596" w:rsidRDefault="00396F72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cadastral</w:t>
            </w:r>
          </w:p>
          <w:p w:rsidR="001A2596" w:rsidRDefault="00396F72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dacă</w:t>
            </w:r>
            <w:r>
              <w:rPr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imobilul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înscris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e-</w:t>
            </w:r>
            <w:r>
              <w:rPr>
                <w:i/>
                <w:color w:val="787878"/>
                <w:spacing w:val="-4"/>
                <w:sz w:val="14"/>
              </w:rPr>
              <w:t>Terra</w:t>
            </w:r>
          </w:p>
        </w:tc>
        <w:tc>
          <w:tcPr>
            <w:tcW w:w="3893" w:type="dxa"/>
            <w:gridSpan w:val="3"/>
          </w:tcPr>
          <w:p w:rsidR="001A2596" w:rsidRDefault="00396F72">
            <w:pPr>
              <w:pStyle w:val="TableParagraph"/>
              <w:spacing w:before="6"/>
              <w:ind w:left="109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Carte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funciară</w:t>
            </w:r>
            <w:r>
              <w:rPr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nr.</w:t>
            </w:r>
          </w:p>
        </w:tc>
      </w:tr>
    </w:tbl>
    <w:p w:rsidR="001A2596" w:rsidRDefault="001A2596">
      <w:pPr>
        <w:pStyle w:val="Corptext"/>
        <w:spacing w:before="9"/>
        <w:rPr>
          <w:b/>
          <w:sz w:val="1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1A2596">
        <w:trPr>
          <w:trHeight w:val="198"/>
        </w:trPr>
        <w:tc>
          <w:tcPr>
            <w:tcW w:w="9348" w:type="dxa"/>
            <w:shd w:val="clear" w:color="auto" w:fill="F4F4F4"/>
          </w:tcPr>
          <w:p w:rsidR="001A2596" w:rsidRDefault="00396F72">
            <w:pPr>
              <w:pStyle w:val="TableParagraph"/>
              <w:spacing w:before="0" w:line="179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ANEXEZ</w:t>
            </w:r>
          </w:p>
        </w:tc>
      </w:tr>
      <w:tr w:rsidR="001A2596">
        <w:trPr>
          <w:trHeight w:val="750"/>
        </w:trPr>
        <w:tc>
          <w:tcPr>
            <w:tcW w:w="9348" w:type="dxa"/>
          </w:tcPr>
          <w:p w:rsidR="001A2596" w:rsidRDefault="00396F72">
            <w:pPr>
              <w:pStyle w:val="TableParagraph"/>
              <w:tabs>
                <w:tab w:val="left" w:pos="808"/>
              </w:tabs>
              <w:spacing w:line="283" w:lineRule="auto"/>
              <w:ind w:left="808" w:right="267" w:hanging="351"/>
              <w:rPr>
                <w:b/>
                <w:sz w:val="14"/>
              </w:rPr>
            </w:pPr>
            <w:r>
              <w:rPr>
                <w:b/>
                <w:color w:val="0D5E77"/>
                <w:spacing w:val="-6"/>
                <w:sz w:val="14"/>
              </w:rPr>
              <w:t>1.</w:t>
            </w:r>
            <w:r>
              <w:rPr>
                <w:b/>
                <w:color w:val="0D5E77"/>
                <w:sz w:val="14"/>
              </w:rPr>
              <w:tab/>
              <w:t>Dovada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achitării</w:t>
            </w:r>
            <w:r>
              <w:rPr>
                <w:b/>
                <w:color w:val="0D5E77"/>
                <w:spacing w:val="-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cotei</w:t>
            </w:r>
            <w:r>
              <w:rPr>
                <w:b/>
                <w:color w:val="0D5E77"/>
                <w:spacing w:val="-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0,1%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-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valoarea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autorizate,</w:t>
            </w:r>
            <w:r>
              <w:rPr>
                <w:b/>
                <w:color w:val="0D5E77"/>
                <w:spacing w:val="-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-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conformitate cu</w:t>
            </w:r>
            <w:r>
              <w:rPr>
                <w:b/>
                <w:color w:val="0D5E77"/>
                <w:spacing w:val="-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prevederile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art.143</w:t>
            </w:r>
            <w:r>
              <w:rPr>
                <w:b/>
                <w:color w:val="0D5E77"/>
                <w:spacing w:val="-2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-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Codul</w:t>
            </w:r>
            <w:r>
              <w:rPr>
                <w:b/>
                <w:color w:val="0D5E77"/>
                <w:spacing w:val="-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amenajării</w:t>
            </w:r>
            <w:r>
              <w:rPr>
                <w:b/>
                <w:color w:val="0D5E77"/>
                <w:spacing w:val="-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teritoriului,</w:t>
            </w:r>
            <w:r>
              <w:rPr>
                <w:b/>
                <w:color w:val="0D5E77"/>
                <w:spacing w:val="40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urbanismului și construcțiilor, în vigoare de la 25.08.2026.</w:t>
            </w:r>
          </w:p>
          <w:p w:rsidR="001A2596" w:rsidRDefault="00396F72">
            <w:pPr>
              <w:pStyle w:val="TableParagraph"/>
              <w:spacing w:before="31"/>
              <w:ind w:left="796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se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anexează</w:t>
            </w:r>
            <w:r>
              <w:rPr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în</w:t>
            </w:r>
            <w:r>
              <w:rPr>
                <w:i/>
                <w:color w:val="787878"/>
                <w:spacing w:val="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copie;</w:t>
            </w:r>
          </w:p>
        </w:tc>
      </w:tr>
    </w:tbl>
    <w:p w:rsidR="001A2596" w:rsidRDefault="001A2596">
      <w:pPr>
        <w:pStyle w:val="TableParagraph"/>
        <w:rPr>
          <w:i/>
          <w:sz w:val="14"/>
        </w:rPr>
        <w:sectPr w:rsidR="001A2596">
          <w:footerReference w:type="default" r:id="rId10"/>
          <w:type w:val="continuous"/>
          <w:pgSz w:w="11900" w:h="16840"/>
          <w:pgMar w:top="140" w:right="566" w:bottom="600" w:left="425" w:header="0" w:footer="411" w:gutter="0"/>
          <w:pgNumType w:start="1"/>
          <w:cols w:space="708"/>
        </w:sectPr>
      </w:pPr>
    </w:p>
    <w:p w:rsidR="001A2596" w:rsidRDefault="00396F72">
      <w:pPr>
        <w:pStyle w:val="Titlu3"/>
        <w:tabs>
          <w:tab w:val="right" w:pos="10903"/>
        </w:tabs>
        <w:ind w:left="2217"/>
      </w:pPr>
      <w:r>
        <w:lastRenderedPageBreak/>
        <w:t>MONITORUL</w:t>
      </w:r>
      <w:r>
        <w:rPr>
          <w:spacing w:val="-7"/>
        </w:rPr>
        <w:t xml:space="preserve"> </w:t>
      </w:r>
      <w:r>
        <w:t>OFICIAL</w:t>
      </w:r>
      <w:r>
        <w:rPr>
          <w:spacing w:val="-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ROMÂNIEI,</w:t>
      </w:r>
      <w:r>
        <w:rPr>
          <w:spacing w:val="-5"/>
        </w:rPr>
        <w:t xml:space="preserve"> </w:t>
      </w:r>
      <w:r>
        <w:t>PARTEA</w:t>
      </w:r>
      <w:r>
        <w:rPr>
          <w:spacing w:val="-8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711</w:t>
      </w:r>
      <w:r>
        <w:rPr>
          <w:spacing w:val="-5"/>
        </w:rPr>
        <w:t xml:space="preserve"> </w:t>
      </w:r>
      <w:r>
        <w:rPr>
          <w:spacing w:val="-2"/>
        </w:rPr>
        <w:t>bis/26.VIII.2026</w:t>
      </w:r>
      <w:r>
        <w:tab/>
      </w:r>
      <w:r>
        <w:rPr>
          <w:spacing w:val="-5"/>
        </w:rPr>
        <w:t>33</w:t>
      </w:r>
    </w:p>
    <w:p w:rsidR="001A2596" w:rsidRDefault="00396F72">
      <w:pPr>
        <w:pStyle w:val="Corptext"/>
        <w:spacing w:before="487"/>
        <w:ind w:left="849"/>
      </w:pPr>
      <w:r>
        <w:rPr>
          <w:color w:val="575757"/>
        </w:rPr>
        <w:t>F_A_09 ·</w:t>
      </w:r>
      <w:r>
        <w:rPr>
          <w:color w:val="575757"/>
          <w:spacing w:val="14"/>
        </w:rPr>
        <w:t xml:space="preserve"> </w:t>
      </w:r>
      <w:r>
        <w:rPr>
          <w:color w:val="575757"/>
        </w:rPr>
        <w:t>versiunea</w:t>
      </w:r>
      <w:r>
        <w:rPr>
          <w:color w:val="575757"/>
          <w:spacing w:val="1"/>
        </w:rPr>
        <w:t xml:space="preserve"> </w:t>
      </w:r>
      <w:r>
        <w:rPr>
          <w:color w:val="575757"/>
          <w:spacing w:val="-5"/>
        </w:rPr>
        <w:t>1.0</w:t>
      </w:r>
    </w:p>
    <w:p w:rsidR="001A2596" w:rsidRDefault="001A2596">
      <w:pPr>
        <w:pStyle w:val="Corptext"/>
        <w:spacing w:before="10"/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1A2596">
        <w:trPr>
          <w:trHeight w:val="179"/>
        </w:trPr>
        <w:tc>
          <w:tcPr>
            <w:tcW w:w="9348" w:type="dxa"/>
            <w:shd w:val="clear" w:color="auto" w:fill="F4F4F4"/>
          </w:tcPr>
          <w:p w:rsidR="001A2596" w:rsidRDefault="00396F72">
            <w:pPr>
              <w:pStyle w:val="TableParagraph"/>
              <w:spacing w:before="0" w:line="159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OBIECTIV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FINANȚAT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DIN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PROGRAME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INVESTIȚII,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DUPĂ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b/>
                <w:spacing w:val="-5"/>
                <w:sz w:val="15"/>
              </w:rPr>
              <w:t>CAZ</w:t>
            </w:r>
          </w:p>
        </w:tc>
      </w:tr>
      <w:tr w:rsidR="001A2596">
        <w:trPr>
          <w:trHeight w:val="3402"/>
        </w:trPr>
        <w:tc>
          <w:tcPr>
            <w:tcW w:w="9348" w:type="dxa"/>
          </w:tcPr>
          <w:p w:rsidR="001A2596" w:rsidRDefault="001A2596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 w:line="198" w:lineRule="exact"/>
              <w:ind w:left="416" w:hanging="172"/>
              <w:rPr>
                <w:sz w:val="14"/>
              </w:rPr>
            </w:pPr>
            <w:r>
              <w:rPr>
                <w:sz w:val="14"/>
              </w:rPr>
              <w:t>PNRR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(Planul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Național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Redresare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z w:val="14"/>
              </w:rPr>
              <w:t>și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Reziliență)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 w:line="198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PNDL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(Planul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Locală)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72"/>
              <w:rPr>
                <w:sz w:val="15"/>
              </w:rPr>
            </w:pPr>
            <w:r>
              <w:rPr>
                <w:sz w:val="15"/>
              </w:rPr>
              <w:t>PNIAS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Anghel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Saligny)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72"/>
              <w:rPr>
                <w:sz w:val="15"/>
              </w:rPr>
            </w:pPr>
            <w:r>
              <w:rPr>
                <w:sz w:val="15"/>
              </w:rPr>
              <w:t>PNDR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Dezvoltare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Rurală)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 w:line="199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Regional)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72"/>
              <w:rPr>
                <w:sz w:val="15"/>
              </w:rPr>
            </w:pPr>
            <w:r>
              <w:rPr>
                <w:sz w:val="15"/>
              </w:rPr>
              <w:t>POIM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Operațional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Infrastructură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Mare)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/>
              <w:ind w:left="416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CCRSR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consolidare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clădirilor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cu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risc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seismic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ridicat)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5" w:line="199" w:lineRule="exact"/>
              <w:ind w:left="416" w:hanging="172"/>
              <w:rPr>
                <w:sz w:val="15"/>
              </w:rPr>
            </w:pPr>
            <w:r>
              <w:rPr>
                <w:sz w:val="15"/>
              </w:rPr>
              <w:t>PCLSCN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sociale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necesitate)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72"/>
              <w:rPr>
                <w:sz w:val="15"/>
              </w:rPr>
            </w:pPr>
            <w:r>
              <w:rPr>
                <w:sz w:val="15"/>
              </w:rPr>
              <w:t>PN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PEC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multianual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privind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creșterea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performanței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energetice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blocurilor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1"/>
              <w:ind w:left="416" w:hanging="169"/>
              <w:rPr>
                <w:sz w:val="15"/>
              </w:rPr>
            </w:pPr>
            <w:r>
              <w:rPr>
                <w:sz w:val="15"/>
              </w:rPr>
              <w:t>PNI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Mihail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Cantacuzino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(Programul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investiții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consolidarea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spitalelor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„Mihail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Cantacuzino”)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ind w:left="416" w:hanging="169"/>
              <w:rPr>
                <w:sz w:val="15"/>
              </w:rPr>
            </w:pPr>
            <w:r>
              <w:rPr>
                <w:sz w:val="15"/>
              </w:rPr>
              <w:t>CNI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MDLPA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Program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Național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Interes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Public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sau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Social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2" w:line="199" w:lineRule="exact"/>
              <w:ind w:left="416" w:hanging="169"/>
              <w:rPr>
                <w:sz w:val="15"/>
              </w:rPr>
            </w:pPr>
            <w:r>
              <w:rPr>
                <w:sz w:val="15"/>
              </w:rPr>
              <w:t>ANL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MDLPA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Programe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locuințe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0"/>
              <w:ind w:left="416" w:hanging="169"/>
              <w:rPr>
                <w:sz w:val="15"/>
              </w:rPr>
            </w:pPr>
            <w:r>
              <w:rPr>
                <w:sz w:val="15"/>
              </w:rPr>
              <w:t>CNAIR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Ministerul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Transporturilor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Infrastructurii</w:t>
            </w:r>
          </w:p>
          <w:p w:rsidR="001A2596" w:rsidRDefault="00396F72">
            <w:pPr>
              <w:pStyle w:val="TableParagraph"/>
              <w:numPr>
                <w:ilvl w:val="0"/>
                <w:numId w:val="1"/>
              </w:numPr>
              <w:tabs>
                <w:tab w:val="left" w:pos="416"/>
              </w:tabs>
              <w:spacing w:before="4" w:line="198" w:lineRule="exact"/>
              <w:ind w:left="416" w:hanging="169"/>
              <w:rPr>
                <w:sz w:val="15"/>
              </w:rPr>
            </w:pPr>
            <w:r>
              <w:rPr>
                <w:sz w:val="15"/>
              </w:rPr>
              <w:t>Alt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program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investiții:</w:t>
            </w:r>
          </w:p>
          <w:p w:rsidR="001A2596" w:rsidRDefault="00396F72">
            <w:pPr>
              <w:pStyle w:val="TableParagraph"/>
              <w:tabs>
                <w:tab w:val="left" w:pos="2637"/>
              </w:tabs>
              <w:spacing w:before="0" w:line="171" w:lineRule="exact"/>
              <w:ind w:left="244"/>
              <w:rPr>
                <w:sz w:val="15"/>
              </w:rPr>
            </w:pPr>
            <w:r>
              <w:rPr>
                <w:i/>
                <w:color w:val="787878"/>
                <w:sz w:val="14"/>
              </w:rPr>
              <w:t>Numele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programului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12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investiții</w:t>
            </w:r>
            <w:r>
              <w:rPr>
                <w:i/>
                <w:color w:val="787878"/>
                <w:sz w:val="14"/>
              </w:rPr>
              <w:tab/>
            </w:r>
            <w:r>
              <w:rPr>
                <w:spacing w:val="-10"/>
                <w:sz w:val="15"/>
              </w:rPr>
              <w:t>.</w:t>
            </w:r>
          </w:p>
        </w:tc>
      </w:tr>
    </w:tbl>
    <w:p w:rsidR="001A2596" w:rsidRDefault="001A2596">
      <w:pPr>
        <w:pStyle w:val="Corptext"/>
        <w:spacing w:before="3"/>
        <w:rPr>
          <w:sz w:val="10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3"/>
        <w:gridCol w:w="3115"/>
      </w:tblGrid>
      <w:tr w:rsidR="001A2596">
        <w:trPr>
          <w:trHeight w:val="201"/>
        </w:trPr>
        <w:tc>
          <w:tcPr>
            <w:tcW w:w="9348" w:type="dxa"/>
            <w:gridSpan w:val="3"/>
            <w:shd w:val="clear" w:color="auto" w:fill="F4F4F4"/>
          </w:tcPr>
          <w:p w:rsidR="001A2596" w:rsidRDefault="00396F72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1A2596">
        <w:trPr>
          <w:trHeight w:val="493"/>
        </w:trPr>
        <w:tc>
          <w:tcPr>
            <w:tcW w:w="1560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3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Titularul</w:t>
            </w:r>
            <w:r>
              <w:rPr>
                <w:b/>
                <w:color w:val="0D5E77"/>
                <w:spacing w:val="9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autorizației</w:t>
            </w:r>
          </w:p>
        </w:tc>
        <w:tc>
          <w:tcPr>
            <w:tcW w:w="3115" w:type="dxa"/>
          </w:tcPr>
          <w:p w:rsidR="001A2596" w:rsidRDefault="00396F72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Semnătura</w:t>
            </w:r>
          </w:p>
        </w:tc>
      </w:tr>
    </w:tbl>
    <w:p w:rsidR="001A2596" w:rsidRDefault="00396F72">
      <w:pPr>
        <w:pStyle w:val="Corptext"/>
        <w:spacing w:before="2"/>
        <w:rPr>
          <w:sz w:val="8"/>
        </w:rPr>
      </w:pPr>
      <w:r>
        <w:rPr>
          <w:noProof/>
          <w:sz w:val="8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812291</wp:posOffset>
                </wp:positionH>
                <wp:positionV relativeFrom="paragraph">
                  <wp:posOffset>78100</wp:posOffset>
                </wp:positionV>
                <wp:extent cx="5935980" cy="2108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5980" cy="21082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 w="6095">
                          <a:solidFill>
                            <a:srgbClr val="757575"/>
                          </a:solidFill>
                          <a:prstDash val="solid"/>
                        </a:ln>
                      </wps:spPr>
                      <wps:txbx>
                        <w:txbxContent>
                          <w:p w:rsidR="001A2596" w:rsidRDefault="00396F72">
                            <w:pPr>
                              <w:pStyle w:val="Corptext"/>
                              <w:ind w:left="103" w:right="33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Formularul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anexează la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autorizația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construire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/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desființare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 două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exemplare. Titularul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autorizației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este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obligat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să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păstreze</w:t>
                            </w:r>
                            <w:r>
                              <w:rPr>
                                <w:color w:val="000000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pe</w:t>
                            </w:r>
                            <w:r>
                              <w:rPr>
                                <w:color w:val="00000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șantier un exemplar al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acestei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înștiințări,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cu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numărul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și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înregistrării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la</w:t>
                            </w:r>
                            <w:r>
                              <w:rPr>
                                <w:color w:val="00000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inspectoratul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teritorial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în</w:t>
                            </w:r>
                            <w:r>
                              <w:rPr>
                                <w:color w:val="00000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construcții.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63.959999pt;margin-top:6.14961pt;width:467.4pt;height:16.6pt;mso-position-horizontal-relative:page;mso-position-vertical-relative:paragraph;z-index:-15728640;mso-wrap-distance-left:0;mso-wrap-distance-right:0" type="#_x0000_t202" id="docshape3" filled="true" fillcolor="#f4f4f4" stroked="true" strokeweight=".48pt" strokecolor="#757575">
                <v:textbox inset="0,0,0,0">
                  <w:txbxContent>
                    <w:p>
                      <w:pPr>
                        <w:pStyle w:val="BodyText"/>
                        <w:ind w:left="103" w:right="332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Formularul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se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anexează la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autorizația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construire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/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desființare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 două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exemplare. Titularul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autorizației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este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obligat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</w:rPr>
                        <w:t>să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păstreze</w:t>
                      </w:r>
                      <w:r>
                        <w:rPr>
                          <w:color w:val="000000"/>
                          <w:spacing w:val="11"/>
                        </w:rPr>
                        <w:t> </w:t>
                      </w:r>
                      <w:r>
                        <w:rPr>
                          <w:color w:val="000000"/>
                        </w:rPr>
                        <w:t>pe</w:t>
                      </w:r>
                      <w:r>
                        <w:rPr>
                          <w:color w:val="000000"/>
                          <w:spacing w:val="14"/>
                        </w:rPr>
                        <w:t> </w:t>
                      </w:r>
                      <w:r>
                        <w:rPr>
                          <w:color w:val="000000"/>
                        </w:rPr>
                        <w:t>șantier un exemplar a</w:t>
                      </w:r>
                      <w:r>
                        <w:rPr>
                          <w:color w:val="000000"/>
                        </w:rPr>
                        <w:t>l</w:t>
                      </w:r>
                      <w:r>
                        <w:rPr>
                          <w:color w:val="000000"/>
                          <w:spacing w:val="40"/>
                        </w:rPr>
                        <w:t> </w:t>
                      </w:r>
                      <w:r>
                        <w:rPr>
                          <w:color w:val="000000"/>
                        </w:rPr>
                        <w:t>acestei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înștiințări,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cu</w:t>
                      </w:r>
                      <w:r>
                        <w:rPr>
                          <w:color w:val="000000"/>
                          <w:spacing w:val="31"/>
                        </w:rPr>
                        <w:t> </w:t>
                      </w:r>
                      <w:r>
                        <w:rPr>
                          <w:color w:val="000000"/>
                        </w:rPr>
                        <w:t>numărul</w:t>
                      </w:r>
                      <w:r>
                        <w:rPr>
                          <w:color w:val="000000"/>
                          <w:spacing w:val="36"/>
                        </w:rPr>
                        <w:t> </w:t>
                      </w:r>
                      <w:r>
                        <w:rPr>
                          <w:color w:val="000000"/>
                        </w:rPr>
                        <w:t>și</w:t>
                      </w:r>
                      <w:r>
                        <w:rPr>
                          <w:color w:val="000000"/>
                          <w:spacing w:val="33"/>
                        </w:rPr>
                        <w:t> </w:t>
                      </w:r>
                      <w:r>
                        <w:rPr>
                          <w:color w:val="000000"/>
                        </w:rPr>
                        <w:t>data</w:t>
                      </w:r>
                      <w:r>
                        <w:rPr>
                          <w:color w:val="000000"/>
                          <w:spacing w:val="29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înregistrării</w:t>
                      </w:r>
                      <w:r>
                        <w:rPr>
                          <w:color w:val="000000"/>
                          <w:spacing w:val="33"/>
                        </w:rPr>
                        <w:t> </w:t>
                      </w:r>
                      <w:r>
                        <w:rPr>
                          <w:color w:val="000000"/>
                        </w:rPr>
                        <w:t>la</w:t>
                      </w:r>
                      <w:r>
                        <w:rPr>
                          <w:color w:val="000000"/>
                          <w:spacing w:val="29"/>
                        </w:rPr>
                        <w:t> </w:t>
                      </w:r>
                      <w:r>
                        <w:rPr>
                          <w:color w:val="000000"/>
                        </w:rPr>
                        <w:t>inspectoratul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teritorial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în</w:t>
                      </w:r>
                      <w:r>
                        <w:rPr>
                          <w:color w:val="000000"/>
                          <w:spacing w:val="28"/>
                        </w:rPr>
                        <w:t> </w:t>
                      </w:r>
                      <w:r>
                        <w:rPr>
                          <w:color w:val="000000"/>
                        </w:rPr>
                        <w:t>construcții.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 w:rsidR="001A2596">
      <w:pgSz w:w="11900" w:h="16840"/>
      <w:pgMar w:top="140" w:right="566" w:bottom="600" w:left="425" w:header="0" w:footer="41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F72" w:rsidRDefault="00396F72">
      <w:r>
        <w:separator/>
      </w:r>
    </w:p>
  </w:endnote>
  <w:endnote w:type="continuationSeparator" w:id="0">
    <w:p w:rsidR="00396F72" w:rsidRDefault="0039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596" w:rsidRDefault="00396F72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8848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883919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3919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2596" w:rsidRDefault="00396F72">
                          <w:pPr>
                            <w:pStyle w:val="Corptext"/>
                            <w:spacing w:line="156" w:lineRule="exact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F_A_09</w:t>
                          </w:r>
                          <w:r>
                            <w:rPr>
                              <w:color w:val="575757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2.600052pt;margin-top:810.443359pt;width:69.6pt;height:9pt;mso-position-horizontal-relative:page;mso-position-vertical-relative:page;z-index:-158776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156" w:lineRule="exact"/>
                      <w:ind w:left="20"/>
                    </w:pPr>
                    <w:r>
                      <w:rPr>
                        <w:color w:val="575757"/>
                      </w:rPr>
                      <w:t>F_A_09</w:t>
                    </w:r>
                    <w:r>
                      <w:rPr>
                        <w:color w:val="575757"/>
                        <w:spacing w:val="-1"/>
                      </w:rPr>
                      <w:t> </w:t>
                    </w:r>
                    <w:r>
                      <w:rPr>
                        <w:color w:val="575757"/>
                      </w:rPr>
                      <w:t>·</w:t>
                    </w:r>
                    <w:r>
                      <w:rPr>
                        <w:color w:val="575757"/>
                        <w:spacing w:val="18"/>
                      </w:rPr>
                      <w:t> </w:t>
                    </w:r>
                    <w:r>
                      <w:rPr>
                        <w:color w:val="575757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</w:rPr>
                      <w:t> </w:t>
                    </w:r>
                    <w:r>
                      <w:rPr>
                        <w:color w:val="575757"/>
                        <w:spacing w:val="-5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39360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2596" w:rsidRDefault="00396F72">
                          <w:pPr>
                            <w:pStyle w:val="Corptext"/>
                            <w:spacing w:line="156" w:lineRule="exact"/>
                            <w:ind w:left="20"/>
                          </w:pPr>
                          <w:r>
                            <w:rPr>
                              <w:color w:val="575757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</w:rPr>
                            <w:instrText xml:space="preserve"> PAGE </w:instrText>
                          </w:r>
                          <w:r>
                            <w:rPr>
                              <w:color w:val="575757"/>
                            </w:rPr>
                            <w:fldChar w:fldCharType="separate"/>
                          </w:r>
                          <w:r w:rsidR="000D6EDB">
                            <w:rPr>
                              <w:noProof/>
                              <w:color w:val="575757"/>
                            </w:rPr>
                            <w:t>1</w:t>
                          </w:r>
                          <w:r>
                            <w:rPr>
                              <w:color w:val="575757"/>
                            </w:rPr>
                            <w:fldChar w:fldCharType="end"/>
                          </w:r>
                          <w:r>
                            <w:rPr>
                              <w:color w:val="575757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separate"/>
                          </w:r>
                          <w:r w:rsidR="000D6EDB">
                            <w:rPr>
                              <w:noProof/>
                              <w:color w:val="575757"/>
                              <w:spacing w:val="-10"/>
                            </w:rPr>
                            <w:t>2</w:t>
                          </w:r>
                          <w:r>
                            <w:rPr>
                              <w:color w:val="575757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69pt;margin-top:810.45pt;width:42.95pt;height:9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" filled="f" stroked="f">
              <v:path arrowok="t"/>
              <v:textbox inset="0,0,0,0">
                <w:txbxContent>
                  <w:p w:rsidR="001A2596" w:rsidRDefault="00396F72">
                    <w:pPr>
                      <w:pStyle w:val="Corptext"/>
                      <w:spacing w:line="156" w:lineRule="exact"/>
                      <w:ind w:left="20"/>
                    </w:pPr>
                    <w:r>
                      <w:rPr>
                        <w:color w:val="575757"/>
                      </w:rPr>
                      <w:t>pagina</w:t>
                    </w:r>
                    <w:r>
                      <w:rPr>
                        <w:color w:val="575757"/>
                        <w:spacing w:val="5"/>
                      </w:rPr>
                      <w:t xml:space="preserve"> </w:t>
                    </w:r>
                    <w:r>
                      <w:rPr>
                        <w:color w:val="575757"/>
                      </w:rPr>
                      <w:fldChar w:fldCharType="begin"/>
                    </w:r>
                    <w:r>
                      <w:rPr>
                        <w:color w:val="575757"/>
                      </w:rPr>
                      <w:instrText xml:space="preserve"> PAGE </w:instrText>
                    </w:r>
                    <w:r>
                      <w:rPr>
                        <w:color w:val="575757"/>
                      </w:rPr>
                      <w:fldChar w:fldCharType="separate"/>
                    </w:r>
                    <w:r w:rsidR="000D6EDB">
                      <w:rPr>
                        <w:noProof/>
                        <w:color w:val="575757"/>
                      </w:rPr>
                      <w:t>1</w:t>
                    </w:r>
                    <w:r>
                      <w:rPr>
                        <w:color w:val="575757"/>
                      </w:rPr>
                      <w:fldChar w:fldCharType="end"/>
                    </w:r>
                    <w:r>
                      <w:rPr>
                        <w:color w:val="575757"/>
                        <w:spacing w:val="5"/>
                      </w:rPr>
                      <w:t xml:space="preserve"> </w:t>
                    </w:r>
                    <w:r>
                      <w:rPr>
                        <w:color w:val="575757"/>
                      </w:rPr>
                      <w:t>din</w:t>
                    </w:r>
                    <w:r>
                      <w:rPr>
                        <w:color w:val="575757"/>
                        <w:spacing w:val="2"/>
                      </w:rPr>
                      <w:t xml:space="preserve"> </w:t>
                    </w:r>
                    <w:r>
                      <w:rPr>
                        <w:color w:val="575757"/>
                        <w:spacing w:val="-10"/>
                      </w:rPr>
                      <w:fldChar w:fldCharType="begin"/>
                    </w:r>
                    <w:r>
                      <w:rPr>
                        <w:color w:val="575757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575757"/>
                        <w:spacing w:val="-10"/>
                      </w:rPr>
                      <w:fldChar w:fldCharType="separate"/>
                    </w:r>
                    <w:r w:rsidR="000D6EDB">
                      <w:rPr>
                        <w:noProof/>
                        <w:color w:val="575757"/>
                        <w:spacing w:val="-10"/>
                      </w:rPr>
                      <w:t>2</w:t>
                    </w:r>
                    <w:r>
                      <w:rPr>
                        <w:color w:val="575757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F72" w:rsidRDefault="00396F72">
      <w:r>
        <w:separator/>
      </w:r>
    </w:p>
  </w:footnote>
  <w:footnote w:type="continuationSeparator" w:id="0">
    <w:p w:rsidR="00396F72" w:rsidRDefault="00396F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845B0"/>
    <w:multiLevelType w:val="hybridMultilevel"/>
    <w:tmpl w:val="670C9484"/>
    <w:lvl w:ilvl="0" w:tplc="269A461A">
      <w:numFmt w:val="bullet"/>
      <w:lvlText w:val="☐"/>
      <w:lvlJc w:val="left"/>
      <w:pPr>
        <w:ind w:left="316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E12849D2">
      <w:numFmt w:val="bullet"/>
      <w:lvlText w:val="•"/>
      <w:lvlJc w:val="left"/>
      <w:pPr>
        <w:ind w:left="1221" w:hanging="171"/>
      </w:pPr>
      <w:rPr>
        <w:rFonts w:hint="default"/>
        <w:lang w:val="ro-RO" w:eastAsia="en-US" w:bidi="ar-SA"/>
      </w:rPr>
    </w:lvl>
    <w:lvl w:ilvl="2" w:tplc="8EDE855E">
      <w:numFmt w:val="bullet"/>
      <w:lvlText w:val="•"/>
      <w:lvlJc w:val="left"/>
      <w:pPr>
        <w:ind w:left="2123" w:hanging="171"/>
      </w:pPr>
      <w:rPr>
        <w:rFonts w:hint="default"/>
        <w:lang w:val="ro-RO" w:eastAsia="en-US" w:bidi="ar-SA"/>
      </w:rPr>
    </w:lvl>
    <w:lvl w:ilvl="3" w:tplc="DB68C6DA">
      <w:numFmt w:val="bullet"/>
      <w:lvlText w:val="•"/>
      <w:lvlJc w:val="left"/>
      <w:pPr>
        <w:ind w:left="3025" w:hanging="171"/>
      </w:pPr>
      <w:rPr>
        <w:rFonts w:hint="default"/>
        <w:lang w:val="ro-RO" w:eastAsia="en-US" w:bidi="ar-SA"/>
      </w:rPr>
    </w:lvl>
    <w:lvl w:ilvl="4" w:tplc="3BDE265E">
      <w:numFmt w:val="bullet"/>
      <w:lvlText w:val="•"/>
      <w:lvlJc w:val="left"/>
      <w:pPr>
        <w:ind w:left="3926" w:hanging="171"/>
      </w:pPr>
      <w:rPr>
        <w:rFonts w:hint="default"/>
        <w:lang w:val="ro-RO" w:eastAsia="en-US" w:bidi="ar-SA"/>
      </w:rPr>
    </w:lvl>
    <w:lvl w:ilvl="5" w:tplc="6E0A13B4">
      <w:numFmt w:val="bullet"/>
      <w:lvlText w:val="•"/>
      <w:lvlJc w:val="left"/>
      <w:pPr>
        <w:ind w:left="4828" w:hanging="171"/>
      </w:pPr>
      <w:rPr>
        <w:rFonts w:hint="default"/>
        <w:lang w:val="ro-RO" w:eastAsia="en-US" w:bidi="ar-SA"/>
      </w:rPr>
    </w:lvl>
    <w:lvl w:ilvl="6" w:tplc="4E0CB3EE">
      <w:numFmt w:val="bullet"/>
      <w:lvlText w:val="•"/>
      <w:lvlJc w:val="left"/>
      <w:pPr>
        <w:ind w:left="5730" w:hanging="171"/>
      </w:pPr>
      <w:rPr>
        <w:rFonts w:hint="default"/>
        <w:lang w:val="ro-RO" w:eastAsia="en-US" w:bidi="ar-SA"/>
      </w:rPr>
    </w:lvl>
    <w:lvl w:ilvl="7" w:tplc="5AD2BBD2">
      <w:numFmt w:val="bullet"/>
      <w:lvlText w:val="•"/>
      <w:lvlJc w:val="left"/>
      <w:pPr>
        <w:ind w:left="6631" w:hanging="171"/>
      </w:pPr>
      <w:rPr>
        <w:rFonts w:hint="default"/>
        <w:lang w:val="ro-RO" w:eastAsia="en-US" w:bidi="ar-SA"/>
      </w:rPr>
    </w:lvl>
    <w:lvl w:ilvl="8" w:tplc="F93AB074">
      <w:numFmt w:val="bullet"/>
      <w:lvlText w:val="•"/>
      <w:lvlJc w:val="left"/>
      <w:pPr>
        <w:ind w:left="7533" w:hanging="171"/>
      </w:pPr>
      <w:rPr>
        <w:rFonts w:hint="default"/>
        <w:lang w:val="ro-RO" w:eastAsia="en-US" w:bidi="ar-SA"/>
      </w:rPr>
    </w:lvl>
  </w:abstractNum>
  <w:abstractNum w:abstractNumId="1">
    <w:nsid w:val="558D3CAB"/>
    <w:multiLevelType w:val="hybridMultilevel"/>
    <w:tmpl w:val="3FDADB4A"/>
    <w:lvl w:ilvl="0" w:tplc="39106724">
      <w:numFmt w:val="bullet"/>
      <w:lvlText w:val="☐"/>
      <w:lvlJc w:val="left"/>
      <w:pPr>
        <w:ind w:left="41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1" w:tplc="5AF03F24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B85C163E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85848240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67E091EC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74207076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002CD438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2418F228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AC1C21C2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2596"/>
    <w:rsid w:val="000D6EDB"/>
    <w:rsid w:val="001A2596"/>
    <w:rsid w:val="003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8" w:right="2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259"/>
      <w:ind w:left="148"/>
      <w:jc w:val="center"/>
      <w:outlineLvl w:val="1"/>
    </w:pPr>
    <w:rPr>
      <w:b/>
      <w:bCs/>
      <w:sz w:val="27"/>
      <w:szCs w:val="27"/>
    </w:rPr>
  </w:style>
  <w:style w:type="paragraph" w:styleId="Titlu3">
    <w:name w:val="heading 3"/>
    <w:basedOn w:val="Normal"/>
    <w:uiPriority w:val="1"/>
    <w:qFormat/>
    <w:pPr>
      <w:spacing w:before="78"/>
      <w:ind w:left="139"/>
      <w:outlineLvl w:val="2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ind w:left="148" w:right="2"/>
      <w:jc w:val="center"/>
      <w:outlineLvl w:val="0"/>
    </w:pPr>
    <w:rPr>
      <w:b/>
      <w:bCs/>
      <w:sz w:val="33"/>
      <w:szCs w:val="33"/>
    </w:rPr>
  </w:style>
  <w:style w:type="paragraph" w:styleId="Titlu2">
    <w:name w:val="heading 2"/>
    <w:basedOn w:val="Normal"/>
    <w:uiPriority w:val="1"/>
    <w:qFormat/>
    <w:pPr>
      <w:spacing w:before="259"/>
      <w:ind w:left="148"/>
      <w:jc w:val="center"/>
      <w:outlineLvl w:val="1"/>
    </w:pPr>
    <w:rPr>
      <w:b/>
      <w:bCs/>
      <w:sz w:val="27"/>
      <w:szCs w:val="27"/>
    </w:rPr>
  </w:style>
  <w:style w:type="paragraph" w:styleId="Titlu3">
    <w:name w:val="heading 3"/>
    <w:basedOn w:val="Normal"/>
    <w:uiPriority w:val="1"/>
    <w:qFormat/>
    <w:pPr>
      <w:spacing w:before="78"/>
      <w:ind w:left="139"/>
      <w:outlineLvl w:val="2"/>
    </w:pPr>
    <w:rPr>
      <w:rFonts w:ascii="Arial" w:eastAsia="Arial" w:hAnsi="Arial" w:cs="Arial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4"/>
      <w:szCs w:val="14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2026-08-31T11:18:00Z</dcterms:created>
  <dcterms:modified xsi:type="dcterms:W3CDTF">2026-08-31T11:52:00Z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