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A0" w:rsidRDefault="003C63B4">
      <w:pPr>
        <w:pStyle w:val="Corptext"/>
        <w:tabs>
          <w:tab w:val="right" w:pos="10903"/>
        </w:tabs>
        <w:spacing w:before="78"/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45</w:t>
      </w:r>
    </w:p>
    <w:p w:rsidR="00CE59A0" w:rsidRDefault="003C63B4">
      <w:pPr>
        <w:pStyle w:val="Titlu2"/>
        <w:rPr>
          <w:u w:val="none"/>
        </w:rPr>
      </w:pPr>
      <w:r>
        <w:t xml:space="preserve">Anexa </w:t>
      </w:r>
      <w:r>
        <w:rPr>
          <w:spacing w:val="-4"/>
        </w:rPr>
        <w:t>nr.3</w:t>
      </w:r>
    </w:p>
    <w:p w:rsidR="00CE59A0" w:rsidRDefault="003C63B4">
      <w:pPr>
        <w:spacing w:before="7"/>
        <w:ind w:left="849"/>
        <w:rPr>
          <w:sz w:val="14"/>
        </w:rPr>
      </w:pPr>
      <w:r>
        <w:rPr>
          <w:color w:val="575757"/>
          <w:sz w:val="14"/>
        </w:rPr>
        <w:t>F_NOT_01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z w:val="14"/>
        </w:rPr>
        <w:t>·</w:t>
      </w:r>
      <w:r>
        <w:rPr>
          <w:color w:val="575757"/>
          <w:spacing w:val="20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2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CE59A0" w:rsidRDefault="00CE59A0">
      <w:pPr>
        <w:spacing w:before="44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3676C2">
        <w:trPr>
          <w:trHeight w:val="493"/>
        </w:trPr>
        <w:tc>
          <w:tcPr>
            <w:tcW w:w="1558" w:type="dxa"/>
            <w:vMerge w:val="restart"/>
          </w:tcPr>
          <w:p w:rsidR="003676C2" w:rsidRDefault="003676C2" w:rsidP="003676C2">
            <w:pPr>
              <w:pStyle w:val="TableParagraph"/>
              <w:ind w:left="0"/>
              <w:rPr>
                <w:i/>
                <w:color w:val="575757"/>
                <w:sz w:val="14"/>
              </w:rPr>
            </w:pPr>
            <w:bookmarkStart w:id="0" w:name="_GoBack" w:colFirst="1" w:colLast="2"/>
          </w:p>
          <w:p w:rsidR="003676C2" w:rsidRDefault="003676C2" w:rsidP="003676C2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323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3676C2" w:rsidRDefault="003676C2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3676C2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3676C2" w:rsidRDefault="003676C2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3676C2" w:rsidRDefault="003676C2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3676C2" w:rsidRDefault="003676C2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3676C2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3676C2" w:rsidRDefault="003676C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3676C2" w:rsidRDefault="003676C2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3676C2" w:rsidRDefault="003676C2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3676C2" w:rsidRDefault="003676C2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3676C2" w:rsidRDefault="003676C2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bookmarkEnd w:id="0"/>
      <w:tr w:rsidR="00CE59A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CE59A0" w:rsidRDefault="00CE59A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CE59A0" w:rsidRDefault="003C63B4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CE59A0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CE59A0" w:rsidRDefault="003C63B4">
            <w:pPr>
              <w:pStyle w:val="TableParagraph"/>
              <w:spacing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CE59A0" w:rsidRDefault="003C63B4">
      <w:pPr>
        <w:pStyle w:val="Titlu1"/>
      </w:pPr>
      <w:r>
        <w:rPr>
          <w:spacing w:val="-2"/>
        </w:rPr>
        <w:t>NOTIFICARE</w:t>
      </w:r>
    </w:p>
    <w:p w:rsidR="00CE59A0" w:rsidRDefault="00CE59A0">
      <w:pPr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201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CE59A0">
        <w:trPr>
          <w:trHeight w:val="501"/>
        </w:trPr>
        <w:tc>
          <w:tcPr>
            <w:tcW w:w="9348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CE59A0" w:rsidRDefault="003C63B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CE59A0">
        <w:trPr>
          <w:trHeight w:val="157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CE59A0" w:rsidRDefault="00CE59A0">
      <w:pPr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CE59A0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CE59A0">
        <w:trPr>
          <w:trHeight w:val="496"/>
        </w:trPr>
        <w:tc>
          <w:tcPr>
            <w:tcW w:w="5454" w:type="dxa"/>
            <w:gridSpan w:val="5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CE59A0" w:rsidRDefault="003C63B4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CE59A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CE59A0">
        <w:trPr>
          <w:trHeight w:val="493"/>
        </w:trPr>
        <w:tc>
          <w:tcPr>
            <w:tcW w:w="1558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CE59A0" w:rsidRDefault="003C63B4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CE59A0" w:rsidRDefault="003C63B4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CE59A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CE59A0">
        <w:trPr>
          <w:trHeight w:val="493"/>
        </w:trPr>
        <w:tc>
          <w:tcPr>
            <w:tcW w:w="3118" w:type="dxa"/>
            <w:gridSpan w:val="2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CE59A0" w:rsidRDefault="003C63B4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CE59A0" w:rsidRDefault="003C63B4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CE59A0">
        <w:trPr>
          <w:trHeight w:val="493"/>
        </w:trPr>
        <w:tc>
          <w:tcPr>
            <w:tcW w:w="3118" w:type="dxa"/>
            <w:gridSpan w:val="2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CE59A0" w:rsidRDefault="003C63B4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CE59A0" w:rsidRDefault="003C63B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CE59A0" w:rsidRDefault="003C63B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CE59A0" w:rsidRDefault="003C63B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CE59A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CE59A0">
        <w:trPr>
          <w:trHeight w:val="493"/>
        </w:trPr>
        <w:tc>
          <w:tcPr>
            <w:tcW w:w="3896" w:type="dxa"/>
            <w:gridSpan w:val="3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CE59A0">
        <w:trPr>
          <w:trHeight w:val="205"/>
        </w:trPr>
        <w:tc>
          <w:tcPr>
            <w:tcW w:w="9350" w:type="dxa"/>
            <w:gridSpan w:val="8"/>
          </w:tcPr>
          <w:p w:rsidR="00CE59A0" w:rsidRDefault="003C63B4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3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CE59A0" w:rsidRDefault="00CE59A0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84"/>
        <w:gridCol w:w="1083"/>
        <w:gridCol w:w="1596"/>
        <w:gridCol w:w="1558"/>
        <w:gridCol w:w="1560"/>
        <w:gridCol w:w="1555"/>
      </w:tblGrid>
      <w:tr w:rsidR="00CE59A0">
        <w:trPr>
          <w:trHeight w:val="201"/>
        </w:trPr>
        <w:tc>
          <w:tcPr>
            <w:tcW w:w="9346" w:type="dxa"/>
            <w:gridSpan w:val="7"/>
            <w:shd w:val="clear" w:color="auto" w:fill="F4F4F4"/>
          </w:tcPr>
          <w:p w:rsidR="00CE59A0" w:rsidRDefault="003C63B4">
            <w:pPr>
              <w:pStyle w:val="TableParagraph"/>
              <w:spacing w:line="181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CE59A0">
        <w:trPr>
          <w:trHeight w:val="493"/>
        </w:trPr>
        <w:tc>
          <w:tcPr>
            <w:tcW w:w="4673" w:type="dxa"/>
            <w:gridSpan w:val="4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Localizare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adresă</w:t>
            </w:r>
          </w:p>
        </w:tc>
        <w:tc>
          <w:tcPr>
            <w:tcW w:w="1558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cadastral</w:t>
            </w:r>
          </w:p>
        </w:tc>
        <w:tc>
          <w:tcPr>
            <w:tcW w:w="1560" w:type="dxa"/>
          </w:tcPr>
          <w:p w:rsidR="00CE59A0" w:rsidRDefault="003C63B4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funciară</w:t>
            </w:r>
          </w:p>
        </w:tc>
        <w:tc>
          <w:tcPr>
            <w:tcW w:w="1555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(mp)</w:t>
            </w:r>
          </w:p>
        </w:tc>
      </w:tr>
      <w:tr w:rsidR="00CE59A0">
        <w:trPr>
          <w:trHeight w:val="205"/>
        </w:trPr>
        <w:tc>
          <w:tcPr>
            <w:tcW w:w="1010" w:type="dxa"/>
            <w:tcBorders>
              <w:right w:val="nil"/>
            </w:tcBorders>
          </w:tcPr>
          <w:p w:rsidR="00CE59A0" w:rsidRDefault="003C63B4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intravilan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:rsidR="00CE59A0" w:rsidRDefault="003C63B4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line="186" w:lineRule="exact"/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extravilan</w:t>
            </w:r>
          </w:p>
        </w:tc>
        <w:tc>
          <w:tcPr>
            <w:tcW w:w="1083" w:type="dxa"/>
            <w:tcBorders>
              <w:left w:val="nil"/>
              <w:right w:val="nil"/>
            </w:tcBorders>
          </w:tcPr>
          <w:p w:rsidR="00CE59A0" w:rsidRDefault="003C63B4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line="18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mediu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</w:t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CE59A0" w:rsidRDefault="003C63B4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mediu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  <w:tc>
          <w:tcPr>
            <w:tcW w:w="1558" w:type="dxa"/>
            <w:tcBorders>
              <w:left w:val="nil"/>
              <w:right w:val="nil"/>
            </w:tcBorders>
          </w:tcPr>
          <w:p w:rsidR="00CE59A0" w:rsidRDefault="00CE59A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E59A0" w:rsidRDefault="00CE59A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5" w:type="dxa"/>
            <w:tcBorders>
              <w:left w:val="nil"/>
            </w:tcBorders>
          </w:tcPr>
          <w:p w:rsidR="00CE59A0" w:rsidRDefault="00CE59A0">
            <w:pPr>
              <w:pStyle w:val="TableParagraph"/>
              <w:ind w:left="0"/>
              <w:rPr>
                <w:sz w:val="14"/>
              </w:rPr>
            </w:pPr>
          </w:p>
        </w:tc>
      </w:tr>
      <w:tr w:rsidR="00CE59A0">
        <w:trPr>
          <w:trHeight w:val="205"/>
        </w:trPr>
        <w:tc>
          <w:tcPr>
            <w:tcW w:w="9346" w:type="dxa"/>
            <w:gridSpan w:val="7"/>
          </w:tcPr>
          <w:p w:rsidR="00CE59A0" w:rsidRDefault="003C63B4">
            <w:pPr>
              <w:pStyle w:val="TableParagraph"/>
              <w:numPr>
                <w:ilvl w:val="0"/>
                <w:numId w:val="9"/>
              </w:numPr>
              <w:tabs>
                <w:tab w:val="left" w:pos="318"/>
                <w:tab w:val="left" w:pos="3179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localitate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rurală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zonă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metropolitană: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DA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neaplicabil</w:t>
            </w:r>
          </w:p>
        </w:tc>
      </w:tr>
      <w:tr w:rsidR="00CE59A0">
        <w:trPr>
          <w:trHeight w:val="493"/>
        </w:trPr>
        <w:tc>
          <w:tcPr>
            <w:tcW w:w="9346" w:type="dxa"/>
            <w:gridSpan w:val="7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Documentația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 UTR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reglementarea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aplicabilă</w:t>
            </w:r>
          </w:p>
        </w:tc>
      </w:tr>
      <w:tr w:rsidR="00CE59A0">
        <w:trPr>
          <w:trHeight w:val="825"/>
        </w:trPr>
        <w:tc>
          <w:tcPr>
            <w:tcW w:w="9346" w:type="dxa"/>
            <w:gridSpan w:val="7"/>
          </w:tcPr>
          <w:p w:rsidR="00CE59A0" w:rsidRDefault="003C63B4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1"/>
              <w:ind w:left="279" w:hanging="172"/>
              <w:rPr>
                <w:sz w:val="15"/>
              </w:rPr>
            </w:pP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afara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zonelor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protejate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zonelor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monumentelor</w:t>
            </w:r>
          </w:p>
          <w:p w:rsidR="00CE59A0" w:rsidRDefault="003C63B4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zonă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construită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protejată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zonă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monumentului</w:t>
            </w:r>
          </w:p>
          <w:p w:rsidR="00CE59A0" w:rsidRDefault="003C63B4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194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monument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istoric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curs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clasare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valoare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arhitecturală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istorică</w:t>
            </w:r>
          </w:p>
          <w:p w:rsidR="00CE59A0" w:rsidRDefault="003C63B4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195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alt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regim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special</w:t>
            </w:r>
          </w:p>
        </w:tc>
      </w:tr>
    </w:tbl>
    <w:p w:rsidR="00CE59A0" w:rsidRDefault="003C63B4">
      <w:pPr>
        <w:spacing w:before="83" w:line="340" w:lineRule="auto"/>
        <w:ind w:left="1422" w:right="1276"/>
        <w:jc w:val="center"/>
        <w:rPr>
          <w:sz w:val="17"/>
        </w:rPr>
      </w:pPr>
      <w:r>
        <w:rPr>
          <w:sz w:val="17"/>
        </w:rPr>
        <w:t>în</w:t>
      </w:r>
      <w:r>
        <w:rPr>
          <w:spacing w:val="-4"/>
          <w:sz w:val="17"/>
        </w:rPr>
        <w:t xml:space="preserve"> </w:t>
      </w:r>
      <w:r>
        <w:rPr>
          <w:sz w:val="17"/>
        </w:rPr>
        <w:t>temeiul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-2"/>
          <w:sz w:val="17"/>
        </w:rPr>
        <w:t xml:space="preserve"> </w:t>
      </w:r>
      <w:r>
        <w:rPr>
          <w:sz w:val="17"/>
        </w:rPr>
        <w:t>294–298</w:t>
      </w:r>
      <w:r>
        <w:rPr>
          <w:spacing w:val="-2"/>
          <w:sz w:val="17"/>
        </w:rPr>
        <w:t xml:space="preserve"> </w:t>
      </w:r>
      <w:r>
        <w:rPr>
          <w:sz w:val="17"/>
        </w:rPr>
        <w:t>din</w:t>
      </w:r>
      <w:r>
        <w:rPr>
          <w:spacing w:val="-4"/>
          <w:sz w:val="17"/>
        </w:rPr>
        <w:t xml:space="preserve"> </w:t>
      </w:r>
      <w:r>
        <w:rPr>
          <w:sz w:val="17"/>
        </w:rPr>
        <w:t>Legea</w:t>
      </w:r>
      <w:r>
        <w:rPr>
          <w:spacing w:val="-2"/>
          <w:sz w:val="17"/>
        </w:rPr>
        <w:t xml:space="preserve"> </w:t>
      </w:r>
      <w:r>
        <w:rPr>
          <w:sz w:val="17"/>
        </w:rPr>
        <w:t>nr.</w:t>
      </w:r>
      <w:r>
        <w:rPr>
          <w:spacing w:val="-5"/>
          <w:sz w:val="17"/>
        </w:rPr>
        <w:t xml:space="preserve"> </w:t>
      </w:r>
      <w:r>
        <w:rPr>
          <w:sz w:val="17"/>
        </w:rPr>
        <w:t>169/2026</w:t>
      </w:r>
      <w:r>
        <w:rPr>
          <w:spacing w:val="-4"/>
          <w:sz w:val="17"/>
        </w:rPr>
        <w:t xml:space="preserve"> </w:t>
      </w:r>
      <w:r>
        <w:rPr>
          <w:sz w:val="17"/>
        </w:rPr>
        <w:t>privind</w:t>
      </w:r>
      <w:r>
        <w:rPr>
          <w:spacing w:val="-4"/>
          <w:sz w:val="17"/>
        </w:rPr>
        <w:t xml:space="preserve"> </w:t>
      </w:r>
      <w:r>
        <w:rPr>
          <w:sz w:val="17"/>
        </w:rPr>
        <w:t>Codul</w:t>
      </w:r>
      <w:r>
        <w:rPr>
          <w:spacing w:val="-2"/>
          <w:sz w:val="17"/>
        </w:rPr>
        <w:t xml:space="preserve"> </w:t>
      </w:r>
      <w:r>
        <w:rPr>
          <w:sz w:val="17"/>
        </w:rPr>
        <w:t>amenajării</w:t>
      </w:r>
      <w:r>
        <w:rPr>
          <w:spacing w:val="-2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-5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-2"/>
          <w:sz w:val="17"/>
        </w:rPr>
        <w:t xml:space="preserve"> </w:t>
      </w:r>
      <w:r>
        <w:rPr>
          <w:sz w:val="17"/>
        </w:rPr>
        <w:t>și</w:t>
      </w:r>
      <w:r>
        <w:rPr>
          <w:spacing w:val="-5"/>
          <w:sz w:val="17"/>
        </w:rPr>
        <w:t xml:space="preserve"> </w:t>
      </w:r>
      <w:r>
        <w:rPr>
          <w:sz w:val="17"/>
        </w:rPr>
        <w:t xml:space="preserve">construcțiilor, </w:t>
      </w:r>
      <w:r>
        <w:rPr>
          <w:spacing w:val="-2"/>
          <w:sz w:val="17"/>
        </w:rPr>
        <w:t>notific</w:t>
      </w:r>
    </w:p>
    <w:p w:rsidR="00CE59A0" w:rsidRDefault="00CE59A0">
      <w:pPr>
        <w:spacing w:before="1"/>
        <w:rPr>
          <w:sz w:val="13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198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EXECUTAREA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URMĂTOARELOR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</w:t>
            </w:r>
          </w:p>
        </w:tc>
      </w:tr>
      <w:tr w:rsidR="00CE59A0">
        <w:trPr>
          <w:trHeight w:val="177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A ·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rural,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intravilan,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categoria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prevăzute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294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alin. (2)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lit.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Legea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169/2026</w:t>
            </w:r>
          </w:p>
        </w:tc>
      </w:tr>
      <w:tr w:rsidR="00CE59A0">
        <w:trPr>
          <w:trHeight w:val="412"/>
        </w:trPr>
        <w:tc>
          <w:tcPr>
            <w:tcW w:w="9348" w:type="dxa"/>
          </w:tcPr>
          <w:p w:rsidR="00CE59A0" w:rsidRDefault="003C63B4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A.1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exterioare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unifamiliale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(garaje,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terase,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pergole,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piscine…)</w:t>
            </w:r>
          </w:p>
          <w:p w:rsidR="00CE59A0" w:rsidRDefault="003C63B4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A.2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singură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D+P,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proiect-</w:t>
            </w:r>
            <w:r>
              <w:rPr>
                <w:spacing w:val="-5"/>
                <w:w w:val="105"/>
                <w:sz w:val="15"/>
              </w:rPr>
              <w:t>tip</w:t>
            </w:r>
          </w:p>
        </w:tc>
      </w:tr>
      <w:tr w:rsidR="00CE59A0">
        <w:trPr>
          <w:trHeight w:val="179"/>
        </w:trPr>
        <w:tc>
          <w:tcPr>
            <w:tcW w:w="9348" w:type="dxa"/>
            <w:tcBorders>
              <w:bottom w:val="single" w:sz="8" w:space="0" w:color="757575"/>
            </w:tcBorders>
            <w:shd w:val="clear" w:color="auto" w:fill="F4F4F4"/>
          </w:tcPr>
          <w:p w:rsidR="00CE59A0" w:rsidRDefault="003C63B4">
            <w:pPr>
              <w:pStyle w:val="TableParagraph"/>
              <w:spacing w:line="159" w:lineRule="exact"/>
              <w:ind w:left="148"/>
              <w:rPr>
                <w:sz w:val="15"/>
              </w:rPr>
            </w:pPr>
            <w:r>
              <w:rPr>
                <w:sz w:val="15"/>
              </w:rPr>
              <w:t>B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Intervenții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existente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categoria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prevăzute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294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alin.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(2)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lit.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b)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Legea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169/2026</w:t>
            </w:r>
          </w:p>
        </w:tc>
      </w:tr>
      <w:tr w:rsidR="00CE59A0">
        <w:trPr>
          <w:trHeight w:val="1237"/>
        </w:trPr>
        <w:tc>
          <w:tcPr>
            <w:tcW w:w="9348" w:type="dxa"/>
            <w:tcBorders>
              <w:top w:val="single" w:sz="8" w:space="0" w:color="757575"/>
              <w:bottom w:val="single" w:sz="8" w:space="0" w:color="757575"/>
            </w:tcBorders>
          </w:tcPr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/>
              <w:ind w:left="279" w:hanging="172"/>
              <w:rPr>
                <w:sz w:val="15"/>
              </w:rPr>
            </w:pPr>
            <w:r>
              <w:rPr>
                <w:sz w:val="15"/>
              </w:rPr>
              <w:t>B.1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noi</w:t>
            </w:r>
          </w:p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înlocuire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reconfigurare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acoperiș</w:t>
            </w:r>
          </w:p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B.3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amenajare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mansardă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existent</w:t>
            </w:r>
          </w:p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B.4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renovare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extindere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bucătărie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baie;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închidere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unitară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logii</w:t>
            </w:r>
          </w:p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4" w:line="192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B.5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nestructurale</w:t>
            </w:r>
          </w:p>
          <w:p w:rsidR="00CE59A0" w:rsidRDefault="003C63B4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192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B.6 remodelări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fațade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rol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structural</w:t>
            </w:r>
          </w:p>
        </w:tc>
      </w:tr>
      <w:tr w:rsidR="00CE59A0">
        <w:trPr>
          <w:trHeight w:val="1031"/>
        </w:trPr>
        <w:tc>
          <w:tcPr>
            <w:tcW w:w="9348" w:type="dxa"/>
            <w:tcBorders>
              <w:top w:val="single" w:sz="8" w:space="0" w:color="757575"/>
            </w:tcBorders>
          </w:tcPr>
          <w:p w:rsidR="00CE59A0" w:rsidRDefault="003C63B4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B.7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reabilitare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energetică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unitară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(clădiri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locuit,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max.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niveluri)</w:t>
            </w:r>
          </w:p>
          <w:p w:rsidR="00CE59A0" w:rsidRDefault="003C63B4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B.8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demontabile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:rsidR="00CE59A0" w:rsidRDefault="003C63B4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4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B.9 schimbare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destinație fără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lucrări</w:t>
            </w:r>
          </w:p>
          <w:p w:rsidR="00CE59A0" w:rsidRDefault="003C63B4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B.10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grupuri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sanitare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camere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tehnice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(max.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25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mp)</w:t>
            </w:r>
          </w:p>
          <w:p w:rsidR="00CE59A0" w:rsidRDefault="003C63B4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B.11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întreținere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reparații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curente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rețele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edilitare</w:t>
            </w:r>
          </w:p>
        </w:tc>
      </w:tr>
    </w:tbl>
    <w:p w:rsidR="00CE59A0" w:rsidRDefault="00CE59A0">
      <w:pPr>
        <w:pStyle w:val="TableParagraph"/>
        <w:spacing w:line="193" w:lineRule="exact"/>
        <w:rPr>
          <w:sz w:val="15"/>
        </w:rPr>
        <w:sectPr w:rsidR="00CE59A0">
          <w:footerReference w:type="default" r:id="rId10"/>
          <w:type w:val="continuous"/>
          <w:pgSz w:w="11900" w:h="16840"/>
          <w:pgMar w:top="140" w:right="566" w:bottom="780" w:left="425" w:header="0" w:footer="597" w:gutter="0"/>
          <w:pgNumType w:start="1"/>
          <w:cols w:space="708"/>
        </w:sectPr>
      </w:pPr>
    </w:p>
    <w:p w:rsidR="00CE59A0" w:rsidRDefault="003C63B4">
      <w:pPr>
        <w:pStyle w:val="Corptext"/>
        <w:tabs>
          <w:tab w:val="left" w:pos="2217"/>
        </w:tabs>
        <w:spacing w:before="78"/>
        <w:ind w:left="139"/>
      </w:pPr>
      <w:r>
        <w:rPr>
          <w:spacing w:val="-5"/>
        </w:rPr>
        <w:lastRenderedPageBreak/>
        <w:t>46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CE59A0" w:rsidRDefault="00CE59A0">
      <w:pPr>
        <w:pStyle w:val="Corptext"/>
        <w:spacing w:before="106" w:after="1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177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C ·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protejate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categoria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prevăzute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294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alin. (3)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Legea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169/2026</w:t>
            </w:r>
          </w:p>
        </w:tc>
      </w:tr>
      <w:tr w:rsidR="00CE59A0">
        <w:trPr>
          <w:trHeight w:val="1237"/>
        </w:trPr>
        <w:tc>
          <w:tcPr>
            <w:tcW w:w="9348" w:type="dxa"/>
          </w:tcPr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3"/>
              <w:ind w:left="279" w:hanging="172"/>
              <w:rPr>
                <w:sz w:val="15"/>
              </w:rPr>
            </w:pPr>
            <w:r>
              <w:rPr>
                <w:sz w:val="15"/>
              </w:rPr>
              <w:t>C.1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reparații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întreținere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existente</w:t>
            </w:r>
          </w:p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reparații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interioare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înlocuiri</w:t>
            </w:r>
          </w:p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C.3 reparații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acoperișuri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terase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ziduri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sprijin</w:t>
            </w:r>
          </w:p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nestructurale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demontabile</w:t>
            </w:r>
          </w:p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C.5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schimbare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destinație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lucrări</w:t>
            </w:r>
          </w:p>
          <w:p w:rsidR="00CE59A0" w:rsidRDefault="003C63B4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instalații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securitate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incendiu</w:t>
            </w:r>
          </w:p>
        </w:tc>
      </w:tr>
      <w:tr w:rsidR="00CE59A0">
        <w:trPr>
          <w:trHeight w:val="177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D 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amenajare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294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alin.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(4)</w:t>
            </w:r>
          </w:p>
        </w:tc>
      </w:tr>
      <w:tr w:rsidR="00CE59A0">
        <w:trPr>
          <w:trHeight w:val="1662"/>
        </w:trPr>
        <w:tc>
          <w:tcPr>
            <w:tcW w:w="9348" w:type="dxa"/>
          </w:tcPr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1"/>
              <w:ind w:left="279" w:hanging="172"/>
              <w:rPr>
                <w:sz w:val="15"/>
              </w:rPr>
            </w:pPr>
            <w:r>
              <w:rPr>
                <w:sz w:val="15"/>
              </w:rPr>
              <w:t>D.1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campinguri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tabere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structuri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D.2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modificări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camping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sat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vacanță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existent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D.3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teren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sport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parc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distracții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(max.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ha)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D.4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spații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grădini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fațadă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trotuare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ziduri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sprijin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scări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acces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terase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exterioare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left="279" w:hanging="172"/>
              <w:rPr>
                <w:sz w:val="15"/>
              </w:rPr>
            </w:pPr>
            <w:r>
              <w:rPr>
                <w:sz w:val="15"/>
              </w:rPr>
              <w:t>D.6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perdele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forestiere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împăduriri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5" w:line="198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D.7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funerare</w:t>
            </w:r>
          </w:p>
          <w:p w:rsidR="00CE59A0" w:rsidRDefault="003C63B4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198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D.8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rampe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acces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persoanele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5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dizabilități</w:t>
            </w:r>
            <w:proofErr w:type="spellEnd"/>
          </w:p>
        </w:tc>
      </w:tr>
    </w:tbl>
    <w:p w:rsidR="00CE59A0" w:rsidRDefault="00CE59A0">
      <w:pPr>
        <w:pStyle w:val="Corptext"/>
        <w:spacing w:before="6"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6230"/>
        <w:gridCol w:w="3117"/>
      </w:tblGrid>
      <w:tr w:rsidR="00CE59A0">
        <w:trPr>
          <w:trHeight w:val="198"/>
        </w:trPr>
        <w:tc>
          <w:tcPr>
            <w:tcW w:w="9347" w:type="dxa"/>
            <w:gridSpan w:val="2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TEHNIC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EXECUȚIE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CU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CONȚINUT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SIMPLIFICAT</w:t>
            </w:r>
          </w:p>
        </w:tc>
      </w:tr>
      <w:tr w:rsidR="00CE59A0">
        <w:trPr>
          <w:trHeight w:val="493"/>
        </w:trPr>
        <w:tc>
          <w:tcPr>
            <w:tcW w:w="6230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Denumire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proiect</w:t>
            </w:r>
          </w:p>
        </w:tc>
        <w:tc>
          <w:tcPr>
            <w:tcW w:w="3117" w:type="dxa"/>
          </w:tcPr>
          <w:p w:rsidR="00CE59A0" w:rsidRDefault="003C63B4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CE59A0">
        <w:trPr>
          <w:trHeight w:val="493"/>
        </w:trPr>
        <w:tc>
          <w:tcPr>
            <w:tcW w:w="6230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Arhitectură</w:t>
            </w:r>
            <w:r>
              <w:rPr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coordonare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nume/prenume/,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sz w:val="14"/>
              </w:rPr>
              <w:t>nr.TNA</w:t>
            </w:r>
            <w:proofErr w:type="spellEnd"/>
          </w:p>
        </w:tc>
        <w:tc>
          <w:tcPr>
            <w:tcW w:w="3117" w:type="dxa"/>
          </w:tcPr>
          <w:p w:rsidR="00CE59A0" w:rsidRDefault="003C63B4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  <w:tr w:rsidR="00CE59A0">
        <w:trPr>
          <w:trHeight w:val="496"/>
        </w:trPr>
        <w:tc>
          <w:tcPr>
            <w:tcW w:w="6230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Structură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nume/prenume</w:t>
            </w:r>
          </w:p>
        </w:tc>
        <w:tc>
          <w:tcPr>
            <w:tcW w:w="3117" w:type="dxa"/>
          </w:tcPr>
          <w:p w:rsidR="00CE59A0" w:rsidRDefault="003C63B4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  <w:tr w:rsidR="00CE59A0">
        <w:trPr>
          <w:trHeight w:val="501"/>
        </w:trPr>
        <w:tc>
          <w:tcPr>
            <w:tcW w:w="6230" w:type="dxa"/>
          </w:tcPr>
          <w:p w:rsidR="00CE59A0" w:rsidRDefault="003C63B4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Instalații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nume/prenume,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specialitate</w:t>
            </w:r>
          </w:p>
          <w:p w:rsidR="00CE59A0" w:rsidRDefault="003C63B4">
            <w:pPr>
              <w:pStyle w:val="TableParagraph"/>
              <w:spacing w:before="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Alte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specialități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(dacă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este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cazul)</w:t>
            </w:r>
            <w:r>
              <w:rPr>
                <w:b/>
                <w:color w:val="0D5E77"/>
                <w:spacing w:val="5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nume/prenume,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atestare</w:t>
            </w:r>
          </w:p>
        </w:tc>
        <w:tc>
          <w:tcPr>
            <w:tcW w:w="3117" w:type="dxa"/>
          </w:tcPr>
          <w:p w:rsidR="00CE59A0" w:rsidRDefault="003C63B4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CE59A0" w:rsidRDefault="00CE59A0">
      <w:pPr>
        <w:pStyle w:val="Corptext"/>
        <w:spacing w:before="5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198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CE59A0">
        <w:trPr>
          <w:trHeight w:val="621"/>
        </w:trPr>
        <w:tc>
          <w:tcPr>
            <w:tcW w:w="9348" w:type="dxa"/>
          </w:tcPr>
          <w:p w:rsidR="00CE59A0" w:rsidRDefault="003C63B4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6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titlului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67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conținut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geotehnic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unifamiliale)</w:t>
            </w:r>
          </w:p>
          <w:p w:rsidR="00CE59A0" w:rsidRDefault="003C63B4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  <w:tab w:val="left" w:pos="4070"/>
              </w:tabs>
              <w:spacing w:before="7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studiul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topografic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unifamiliale)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avizul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patrimoniu,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:rsidR="00CE59A0" w:rsidRDefault="003C63B4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avizul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arhitectului-șef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județului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unifamiliale)</w:t>
            </w:r>
            <w:r>
              <w:rPr>
                <w:spacing w:val="72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dovada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plății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taxelor</w:t>
            </w:r>
          </w:p>
        </w:tc>
      </w:tr>
    </w:tbl>
    <w:p w:rsidR="00CE59A0" w:rsidRDefault="00CE59A0">
      <w:pPr>
        <w:pStyle w:val="Corptext"/>
        <w:spacing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201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RĂSPUNDEREA</w:t>
            </w:r>
          </w:p>
        </w:tc>
      </w:tr>
      <w:tr w:rsidR="00CE59A0">
        <w:trPr>
          <w:trHeight w:val="1067"/>
        </w:trPr>
        <w:tc>
          <w:tcPr>
            <w:tcW w:w="9348" w:type="dxa"/>
            <w:tcBorders>
              <w:bottom w:val="single" w:sz="4" w:space="0" w:color="000000"/>
            </w:tcBorders>
          </w:tcPr>
          <w:p w:rsidR="00CE59A0" w:rsidRDefault="003C63B4">
            <w:pPr>
              <w:pStyle w:val="TableParagraph"/>
              <w:spacing w:line="235" w:lineRule="auto"/>
              <w:ind w:right="494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încadrează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strict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294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confirmarea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 echivalează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aprobarea notificării,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iar răspunderea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corectitudinea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revine proiectanților,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specialități.</w:t>
            </w:r>
          </w:p>
          <w:p w:rsidR="00CE59A0" w:rsidRDefault="003C63B4">
            <w:pPr>
              <w:pStyle w:val="TableParagraph"/>
              <w:spacing w:line="235" w:lineRule="auto"/>
              <w:ind w:right="494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Autoritatea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administrației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publice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locale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nu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este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responsabilă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pentru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eventualele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prejudicii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ulterioare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cauzate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existența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unor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litigii</w:t>
            </w:r>
            <w:r>
              <w:rPr>
                <w:i/>
                <w:w w:val="105"/>
                <w:sz w:val="16"/>
              </w:rPr>
              <w:t xml:space="preserve"> aflate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rolul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instanțelor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judecătorești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 imobilul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nici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existența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grevări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imobilului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sarcini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 tipul interdicțiilor, responsabilitatea aparținând în toate cazurile beneficiarului.</w:t>
            </w:r>
          </w:p>
        </w:tc>
      </w:tr>
      <w:tr w:rsidR="00CE59A0">
        <w:trPr>
          <w:trHeight w:val="201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A0" w:rsidRDefault="003C63B4">
            <w:pPr>
              <w:pStyle w:val="TableParagraph"/>
              <w:spacing w:line="181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OBILIGAȚII</w:t>
            </w:r>
          </w:p>
        </w:tc>
      </w:tr>
      <w:tr w:rsidR="00CE59A0">
        <w:trPr>
          <w:trHeight w:val="1276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A0" w:rsidRDefault="003C63B4">
            <w:pPr>
              <w:pStyle w:val="TableParagraph"/>
              <w:spacing w:line="235" w:lineRule="auto"/>
              <w:ind w:right="53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Beneficiarul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amplasării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panoului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investiției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loc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vizibil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 execuției – cf. art. 298 alin. (5) din Legea nr.169/2026</w:t>
            </w:r>
          </w:p>
          <w:p w:rsidR="00CE59A0" w:rsidRDefault="003C63B4">
            <w:pPr>
              <w:pStyle w:val="TableParagraph"/>
              <w:spacing w:line="247" w:lineRule="auto"/>
              <w:ind w:right="38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Beneficiarul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lucrărilor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construire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notificate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are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obligația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efectuării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recepției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terminarea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lucrărilor,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între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executant,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beneficiar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un</w:t>
            </w:r>
            <w:r>
              <w:rPr>
                <w:i/>
                <w:w w:val="105"/>
                <w:sz w:val="16"/>
              </w:rPr>
              <w:t xml:space="preserve"> reprezentant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unității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administrativ-teritoriale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înregistrarea procesului-verbal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recepe în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 Național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Construcțiilor.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Până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operaționalizarea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1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Construcțiilor,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copie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procesul-verbal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recepție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transmite fizic</w:t>
            </w:r>
            <w:r>
              <w:rPr>
                <w:i/>
                <w:w w:val="105"/>
                <w:sz w:val="16"/>
              </w:rPr>
              <w:t xml:space="preserve"> sau prin poștă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electronică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I.S.C. -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cf. art. 298 alin.(6) din Legea nr.196/2026</w:t>
            </w:r>
          </w:p>
        </w:tc>
      </w:tr>
    </w:tbl>
    <w:p w:rsidR="00CE59A0" w:rsidRDefault="00CE59A0">
      <w:pPr>
        <w:pStyle w:val="Corptext"/>
        <w:spacing w:before="6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CE59A0">
        <w:trPr>
          <w:trHeight w:val="198"/>
        </w:trPr>
        <w:tc>
          <w:tcPr>
            <w:tcW w:w="9348" w:type="dxa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CE59A0">
        <w:trPr>
          <w:trHeight w:val="205"/>
        </w:trPr>
        <w:tc>
          <w:tcPr>
            <w:tcW w:w="9348" w:type="dxa"/>
          </w:tcPr>
          <w:p w:rsidR="00CE59A0" w:rsidRDefault="003C63B4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CE59A0" w:rsidRDefault="00CE59A0">
      <w:pPr>
        <w:pStyle w:val="Corptext"/>
        <w:spacing w:before="4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CE59A0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CE59A0" w:rsidRDefault="003C63B4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E59A0">
        <w:trPr>
          <w:trHeight w:val="496"/>
        </w:trPr>
        <w:tc>
          <w:tcPr>
            <w:tcW w:w="1558" w:type="dxa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Beneficiarul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reprezentantul</w:t>
            </w:r>
          </w:p>
        </w:tc>
        <w:tc>
          <w:tcPr>
            <w:tcW w:w="3118" w:type="dxa"/>
          </w:tcPr>
          <w:p w:rsidR="00CE59A0" w:rsidRDefault="003C63B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3C63B4" w:rsidRDefault="003C63B4"/>
    <w:sectPr w:rsidR="003C63B4">
      <w:footerReference w:type="default" r:id="rId11"/>
      <w:pgSz w:w="11900" w:h="16840"/>
      <w:pgMar w:top="140" w:right="566" w:bottom="620" w:left="425" w:header="0" w:footer="4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B4" w:rsidRDefault="003C63B4">
      <w:r>
        <w:separator/>
      </w:r>
    </w:p>
  </w:endnote>
  <w:endnote w:type="continuationSeparator" w:id="0">
    <w:p w:rsidR="003C63B4" w:rsidRDefault="003C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A0" w:rsidRDefault="003C63B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10174640</wp:posOffset>
              </wp:positionV>
              <wp:extent cx="1007110" cy="12318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59A0" w:rsidRDefault="003C63B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F_NOT_01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01.152832pt;width:79.3pt;height:9.7pt;mso-position-horizontal-relative:page;mso-position-vertical-relative:page;z-index:-1592268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F_NOT_01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39430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10174640</wp:posOffset>
              </wp:positionV>
              <wp:extent cx="545465" cy="12318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59A0" w:rsidRDefault="003C63B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1.152832pt;width:42.95pt;height:9.7pt;mso-position-horizontal-relative:page;mso-position-vertical-relative:page;z-index:-15922176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A0" w:rsidRDefault="003C63B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39481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1007110" cy="12318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59A0" w:rsidRDefault="003C63B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F_NOT_01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79.3pt;height:9.7pt;mso-position-horizontal-relative:page;mso-position-vertical-relative:page;z-index:-1592166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F_NOT_01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59A0" w:rsidRDefault="003C63B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09.552795pt;width:42.95pt;height:9.7pt;mso-position-horizontal-relative:page;mso-position-vertical-relative:page;z-index:-15921152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B4" w:rsidRDefault="003C63B4">
      <w:r>
        <w:separator/>
      </w:r>
    </w:p>
  </w:footnote>
  <w:footnote w:type="continuationSeparator" w:id="0">
    <w:p w:rsidR="003C63B4" w:rsidRDefault="003C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1999"/>
    <w:multiLevelType w:val="hybridMultilevel"/>
    <w:tmpl w:val="825A4A70"/>
    <w:lvl w:ilvl="0" w:tplc="27BE2F6C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806F4E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0BCCE1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2A23E10">
      <w:numFmt w:val="bullet"/>
      <w:lvlText w:val="•"/>
      <w:lvlJc w:val="left"/>
      <w:pPr>
        <w:ind w:left="2996" w:hanging="173"/>
      </w:pPr>
      <w:rPr>
        <w:rFonts w:hint="default"/>
        <w:lang w:val="ro-RO" w:eastAsia="en-US" w:bidi="ar-SA"/>
      </w:rPr>
    </w:lvl>
    <w:lvl w:ilvl="4" w:tplc="5ABC354C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314ECB4C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BEDA426E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C5F01814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F4C495EA">
      <w:numFmt w:val="bullet"/>
      <w:lvlText w:val="•"/>
      <w:lvlJc w:val="left"/>
      <w:pPr>
        <w:ind w:left="7524" w:hanging="173"/>
      </w:pPr>
      <w:rPr>
        <w:rFonts w:hint="default"/>
        <w:lang w:val="ro-RO" w:eastAsia="en-US" w:bidi="ar-SA"/>
      </w:rPr>
    </w:lvl>
  </w:abstractNum>
  <w:abstractNum w:abstractNumId="1">
    <w:nsid w:val="0F5F5E14"/>
    <w:multiLevelType w:val="hybridMultilevel"/>
    <w:tmpl w:val="D0889070"/>
    <w:lvl w:ilvl="0" w:tplc="AE8CB2F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426BC4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800482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B76A9C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3F0ECD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AF0D52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104CE2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48E48B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C70FA8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148F651F"/>
    <w:multiLevelType w:val="hybridMultilevel"/>
    <w:tmpl w:val="506CB836"/>
    <w:lvl w:ilvl="0" w:tplc="8CEA84A6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D44776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83AD8A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31ABDE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2DA528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1CC2B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5AE7B2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8B03F2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B24471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>
    <w:nsid w:val="153E2A11"/>
    <w:multiLevelType w:val="hybridMultilevel"/>
    <w:tmpl w:val="0270E04A"/>
    <w:lvl w:ilvl="0" w:tplc="060E8500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9B8490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A8E566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A8CA98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2DE436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F067C3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7BA65B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A4CB8B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11AAD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>
    <w:nsid w:val="15993A20"/>
    <w:multiLevelType w:val="hybridMultilevel"/>
    <w:tmpl w:val="24703B2A"/>
    <w:lvl w:ilvl="0" w:tplc="07161932">
      <w:numFmt w:val="bullet"/>
      <w:lvlText w:val="☐"/>
      <w:lvlJc w:val="left"/>
      <w:pPr>
        <w:ind w:left="26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1972ACA4">
      <w:numFmt w:val="bullet"/>
      <w:lvlText w:val="•"/>
      <w:lvlJc w:val="left"/>
      <w:pPr>
        <w:ind w:left="332" w:hanging="173"/>
      </w:pPr>
      <w:rPr>
        <w:rFonts w:hint="default"/>
        <w:lang w:val="ro-RO" w:eastAsia="en-US" w:bidi="ar-SA"/>
      </w:rPr>
    </w:lvl>
    <w:lvl w:ilvl="2" w:tplc="AFF4D64E">
      <w:numFmt w:val="bullet"/>
      <w:lvlText w:val="•"/>
      <w:lvlJc w:val="left"/>
      <w:pPr>
        <w:ind w:left="404" w:hanging="173"/>
      </w:pPr>
      <w:rPr>
        <w:rFonts w:hint="default"/>
        <w:lang w:val="ro-RO" w:eastAsia="en-US" w:bidi="ar-SA"/>
      </w:rPr>
    </w:lvl>
    <w:lvl w:ilvl="3" w:tplc="02247A6E">
      <w:numFmt w:val="bullet"/>
      <w:lvlText w:val="•"/>
      <w:lvlJc w:val="left"/>
      <w:pPr>
        <w:ind w:left="477" w:hanging="173"/>
      </w:pPr>
      <w:rPr>
        <w:rFonts w:hint="default"/>
        <w:lang w:val="ro-RO" w:eastAsia="en-US" w:bidi="ar-SA"/>
      </w:rPr>
    </w:lvl>
    <w:lvl w:ilvl="4" w:tplc="5588D734">
      <w:numFmt w:val="bullet"/>
      <w:lvlText w:val="•"/>
      <w:lvlJc w:val="left"/>
      <w:pPr>
        <w:ind w:left="549" w:hanging="173"/>
      </w:pPr>
      <w:rPr>
        <w:rFonts w:hint="default"/>
        <w:lang w:val="ro-RO" w:eastAsia="en-US" w:bidi="ar-SA"/>
      </w:rPr>
    </w:lvl>
    <w:lvl w:ilvl="5" w:tplc="8D02015A">
      <w:numFmt w:val="bullet"/>
      <w:lvlText w:val="•"/>
      <w:lvlJc w:val="left"/>
      <w:pPr>
        <w:ind w:left="622" w:hanging="173"/>
      </w:pPr>
      <w:rPr>
        <w:rFonts w:hint="default"/>
        <w:lang w:val="ro-RO" w:eastAsia="en-US" w:bidi="ar-SA"/>
      </w:rPr>
    </w:lvl>
    <w:lvl w:ilvl="6" w:tplc="3A10C35E">
      <w:numFmt w:val="bullet"/>
      <w:lvlText w:val="•"/>
      <w:lvlJc w:val="left"/>
      <w:pPr>
        <w:ind w:left="694" w:hanging="173"/>
      </w:pPr>
      <w:rPr>
        <w:rFonts w:hint="default"/>
        <w:lang w:val="ro-RO" w:eastAsia="en-US" w:bidi="ar-SA"/>
      </w:rPr>
    </w:lvl>
    <w:lvl w:ilvl="7" w:tplc="8C6444DA">
      <w:numFmt w:val="bullet"/>
      <w:lvlText w:val="•"/>
      <w:lvlJc w:val="left"/>
      <w:pPr>
        <w:ind w:left="766" w:hanging="173"/>
      </w:pPr>
      <w:rPr>
        <w:rFonts w:hint="default"/>
        <w:lang w:val="ro-RO" w:eastAsia="en-US" w:bidi="ar-SA"/>
      </w:rPr>
    </w:lvl>
    <w:lvl w:ilvl="8" w:tplc="D8E09A52">
      <w:numFmt w:val="bullet"/>
      <w:lvlText w:val="•"/>
      <w:lvlJc w:val="left"/>
      <w:pPr>
        <w:ind w:left="839" w:hanging="173"/>
      </w:pPr>
      <w:rPr>
        <w:rFonts w:hint="default"/>
        <w:lang w:val="ro-RO" w:eastAsia="en-US" w:bidi="ar-SA"/>
      </w:rPr>
    </w:lvl>
  </w:abstractNum>
  <w:abstractNum w:abstractNumId="5">
    <w:nsid w:val="303223AB"/>
    <w:multiLevelType w:val="hybridMultilevel"/>
    <w:tmpl w:val="11B4981C"/>
    <w:lvl w:ilvl="0" w:tplc="E4C4D2EC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5A458C8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8B769AA0">
      <w:numFmt w:val="bullet"/>
      <w:lvlText w:val="•"/>
      <w:lvlJc w:val="left"/>
      <w:pPr>
        <w:ind w:left="543" w:hanging="173"/>
      </w:pPr>
      <w:rPr>
        <w:rFonts w:hint="default"/>
        <w:lang w:val="ro-RO" w:eastAsia="en-US" w:bidi="ar-SA"/>
      </w:rPr>
    </w:lvl>
    <w:lvl w:ilvl="3" w:tplc="730E6B0E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7F34918E">
      <w:numFmt w:val="bullet"/>
      <w:lvlText w:val="•"/>
      <w:lvlJc w:val="left"/>
      <w:pPr>
        <w:ind w:left="806" w:hanging="173"/>
      </w:pPr>
      <w:rPr>
        <w:rFonts w:hint="default"/>
        <w:lang w:val="ro-RO" w:eastAsia="en-US" w:bidi="ar-SA"/>
      </w:rPr>
    </w:lvl>
    <w:lvl w:ilvl="5" w:tplc="6A1C2030">
      <w:numFmt w:val="bullet"/>
      <w:lvlText w:val="•"/>
      <w:lvlJc w:val="left"/>
      <w:pPr>
        <w:ind w:left="938" w:hanging="173"/>
      </w:pPr>
      <w:rPr>
        <w:rFonts w:hint="default"/>
        <w:lang w:val="ro-RO" w:eastAsia="en-US" w:bidi="ar-SA"/>
      </w:rPr>
    </w:lvl>
    <w:lvl w:ilvl="6" w:tplc="429CCF50">
      <w:numFmt w:val="bullet"/>
      <w:lvlText w:val="•"/>
      <w:lvlJc w:val="left"/>
      <w:pPr>
        <w:ind w:left="1069" w:hanging="173"/>
      </w:pPr>
      <w:rPr>
        <w:rFonts w:hint="default"/>
        <w:lang w:val="ro-RO" w:eastAsia="en-US" w:bidi="ar-SA"/>
      </w:rPr>
    </w:lvl>
    <w:lvl w:ilvl="7" w:tplc="E8FCB112">
      <w:numFmt w:val="bullet"/>
      <w:lvlText w:val="•"/>
      <w:lvlJc w:val="left"/>
      <w:pPr>
        <w:ind w:left="1201" w:hanging="173"/>
      </w:pPr>
      <w:rPr>
        <w:rFonts w:hint="default"/>
        <w:lang w:val="ro-RO" w:eastAsia="en-US" w:bidi="ar-SA"/>
      </w:rPr>
    </w:lvl>
    <w:lvl w:ilvl="8" w:tplc="74241A42">
      <w:numFmt w:val="bullet"/>
      <w:lvlText w:val="•"/>
      <w:lvlJc w:val="left"/>
      <w:pPr>
        <w:ind w:left="1332" w:hanging="173"/>
      </w:pPr>
      <w:rPr>
        <w:rFonts w:hint="default"/>
        <w:lang w:val="ro-RO" w:eastAsia="en-US" w:bidi="ar-SA"/>
      </w:rPr>
    </w:lvl>
  </w:abstractNum>
  <w:abstractNum w:abstractNumId="6">
    <w:nsid w:val="3A685F04"/>
    <w:multiLevelType w:val="hybridMultilevel"/>
    <w:tmpl w:val="F08E1882"/>
    <w:lvl w:ilvl="0" w:tplc="7356483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7A0926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996192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3B8F8F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6920E8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100865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EECB90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D6C858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EE2B32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>
    <w:nsid w:val="40577C37"/>
    <w:multiLevelType w:val="hybridMultilevel"/>
    <w:tmpl w:val="2E3C3720"/>
    <w:lvl w:ilvl="0" w:tplc="1C7C055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7186D6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8A4839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B4CA5D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012F10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2AC69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9EEA7A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A38036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EB0C5C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">
    <w:nsid w:val="45286577"/>
    <w:multiLevelType w:val="hybridMultilevel"/>
    <w:tmpl w:val="B2EEDB9E"/>
    <w:lvl w:ilvl="0" w:tplc="E9502D9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68E1D4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064B06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B84FCB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564B79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868E10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A96977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7C095D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18EB94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>
    <w:nsid w:val="4F744C46"/>
    <w:multiLevelType w:val="hybridMultilevel"/>
    <w:tmpl w:val="B5FE89C2"/>
    <w:lvl w:ilvl="0" w:tplc="599AC6B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22AFFD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C507E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EE46A4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746C8A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B38CF5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27AED8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060981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276A8E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">
    <w:nsid w:val="51486DFE"/>
    <w:multiLevelType w:val="hybridMultilevel"/>
    <w:tmpl w:val="D2BCFE36"/>
    <w:lvl w:ilvl="0" w:tplc="FFD0690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32CD7C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8DA4F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8E8DD8E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38184FD8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8274FF40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02024696">
      <w:numFmt w:val="bullet"/>
      <w:lvlText w:val="•"/>
      <w:lvlJc w:val="left"/>
      <w:pPr>
        <w:ind w:left="5729" w:hanging="173"/>
      </w:pPr>
      <w:rPr>
        <w:rFonts w:hint="default"/>
        <w:lang w:val="ro-RO" w:eastAsia="en-US" w:bidi="ar-SA"/>
      </w:rPr>
    </w:lvl>
    <w:lvl w:ilvl="7" w:tplc="5CDCBC14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E7B254C4">
      <w:numFmt w:val="bullet"/>
      <w:lvlText w:val="•"/>
      <w:lvlJc w:val="left"/>
      <w:pPr>
        <w:ind w:left="7532" w:hanging="173"/>
      </w:pPr>
      <w:rPr>
        <w:rFonts w:hint="default"/>
        <w:lang w:val="ro-RO" w:eastAsia="en-US" w:bidi="ar-SA"/>
      </w:rPr>
    </w:lvl>
  </w:abstractNum>
  <w:abstractNum w:abstractNumId="11">
    <w:nsid w:val="5D1B2B2F"/>
    <w:multiLevelType w:val="hybridMultilevel"/>
    <w:tmpl w:val="BF4A04AA"/>
    <w:lvl w:ilvl="0" w:tplc="4484FA28">
      <w:numFmt w:val="bullet"/>
      <w:lvlText w:val="☐"/>
      <w:lvlJc w:val="left"/>
      <w:pPr>
        <w:ind w:left="26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7FE01B8A">
      <w:numFmt w:val="bullet"/>
      <w:lvlText w:val="•"/>
      <w:lvlJc w:val="left"/>
      <w:pPr>
        <w:ind w:left="342" w:hanging="173"/>
      </w:pPr>
      <w:rPr>
        <w:rFonts w:hint="default"/>
        <w:lang w:val="ro-RO" w:eastAsia="en-US" w:bidi="ar-SA"/>
      </w:rPr>
    </w:lvl>
    <w:lvl w:ilvl="2" w:tplc="D2F21C26">
      <w:numFmt w:val="bullet"/>
      <w:lvlText w:val="•"/>
      <w:lvlJc w:val="left"/>
      <w:pPr>
        <w:ind w:left="424" w:hanging="173"/>
      </w:pPr>
      <w:rPr>
        <w:rFonts w:hint="default"/>
        <w:lang w:val="ro-RO" w:eastAsia="en-US" w:bidi="ar-SA"/>
      </w:rPr>
    </w:lvl>
    <w:lvl w:ilvl="3" w:tplc="5C0837C0">
      <w:numFmt w:val="bullet"/>
      <w:lvlText w:val="•"/>
      <w:lvlJc w:val="left"/>
      <w:pPr>
        <w:ind w:left="506" w:hanging="173"/>
      </w:pPr>
      <w:rPr>
        <w:rFonts w:hint="default"/>
        <w:lang w:val="ro-RO" w:eastAsia="en-US" w:bidi="ar-SA"/>
      </w:rPr>
    </w:lvl>
    <w:lvl w:ilvl="4" w:tplc="3A32D8E8">
      <w:numFmt w:val="bullet"/>
      <w:lvlText w:val="•"/>
      <w:lvlJc w:val="left"/>
      <w:pPr>
        <w:ind w:left="589" w:hanging="173"/>
      </w:pPr>
      <w:rPr>
        <w:rFonts w:hint="default"/>
        <w:lang w:val="ro-RO" w:eastAsia="en-US" w:bidi="ar-SA"/>
      </w:rPr>
    </w:lvl>
    <w:lvl w:ilvl="5" w:tplc="F7C6F446">
      <w:numFmt w:val="bullet"/>
      <w:lvlText w:val="•"/>
      <w:lvlJc w:val="left"/>
      <w:pPr>
        <w:ind w:left="671" w:hanging="173"/>
      </w:pPr>
      <w:rPr>
        <w:rFonts w:hint="default"/>
        <w:lang w:val="ro-RO" w:eastAsia="en-US" w:bidi="ar-SA"/>
      </w:rPr>
    </w:lvl>
    <w:lvl w:ilvl="6" w:tplc="C17C5E48">
      <w:numFmt w:val="bullet"/>
      <w:lvlText w:val="•"/>
      <w:lvlJc w:val="left"/>
      <w:pPr>
        <w:ind w:left="753" w:hanging="173"/>
      </w:pPr>
      <w:rPr>
        <w:rFonts w:hint="default"/>
        <w:lang w:val="ro-RO" w:eastAsia="en-US" w:bidi="ar-SA"/>
      </w:rPr>
    </w:lvl>
    <w:lvl w:ilvl="7" w:tplc="73863FC6">
      <w:numFmt w:val="bullet"/>
      <w:lvlText w:val="•"/>
      <w:lvlJc w:val="left"/>
      <w:pPr>
        <w:ind w:left="836" w:hanging="173"/>
      </w:pPr>
      <w:rPr>
        <w:rFonts w:hint="default"/>
        <w:lang w:val="ro-RO" w:eastAsia="en-US" w:bidi="ar-SA"/>
      </w:rPr>
    </w:lvl>
    <w:lvl w:ilvl="8" w:tplc="F3C805BA">
      <w:numFmt w:val="bullet"/>
      <w:lvlText w:val="•"/>
      <w:lvlJc w:val="left"/>
      <w:pPr>
        <w:ind w:left="918" w:hanging="173"/>
      </w:pPr>
      <w:rPr>
        <w:rFonts w:hint="default"/>
        <w:lang w:val="ro-RO" w:eastAsia="en-US" w:bidi="ar-SA"/>
      </w:rPr>
    </w:lvl>
  </w:abstractNum>
  <w:abstractNum w:abstractNumId="12">
    <w:nsid w:val="5D694B40"/>
    <w:multiLevelType w:val="hybridMultilevel"/>
    <w:tmpl w:val="40FA0F04"/>
    <w:lvl w:ilvl="0" w:tplc="81A61F8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2E20D8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FB8C24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F18629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A5C8545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92A22C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13648B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8A48647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D48A7A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3">
    <w:nsid w:val="67587A31"/>
    <w:multiLevelType w:val="hybridMultilevel"/>
    <w:tmpl w:val="E3B64AE2"/>
    <w:lvl w:ilvl="0" w:tplc="5230504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7ACB36C">
      <w:numFmt w:val="bullet"/>
      <w:lvlText w:val="•"/>
      <w:lvlJc w:val="left"/>
      <w:pPr>
        <w:ind w:left="388" w:hanging="173"/>
      </w:pPr>
      <w:rPr>
        <w:rFonts w:hint="default"/>
        <w:lang w:val="ro-RO" w:eastAsia="en-US" w:bidi="ar-SA"/>
      </w:rPr>
    </w:lvl>
    <w:lvl w:ilvl="2" w:tplc="EBA83FBA">
      <w:numFmt w:val="bullet"/>
      <w:lvlText w:val="•"/>
      <w:lvlJc w:val="left"/>
      <w:pPr>
        <w:ind w:left="457" w:hanging="173"/>
      </w:pPr>
      <w:rPr>
        <w:rFonts w:hint="default"/>
        <w:lang w:val="ro-RO" w:eastAsia="en-US" w:bidi="ar-SA"/>
      </w:rPr>
    </w:lvl>
    <w:lvl w:ilvl="3" w:tplc="1E68DB2C">
      <w:numFmt w:val="bullet"/>
      <w:lvlText w:val="•"/>
      <w:lvlJc w:val="left"/>
      <w:pPr>
        <w:ind w:left="525" w:hanging="173"/>
      </w:pPr>
      <w:rPr>
        <w:rFonts w:hint="default"/>
        <w:lang w:val="ro-RO" w:eastAsia="en-US" w:bidi="ar-SA"/>
      </w:rPr>
    </w:lvl>
    <w:lvl w:ilvl="4" w:tplc="B3822460">
      <w:numFmt w:val="bullet"/>
      <w:lvlText w:val="•"/>
      <w:lvlJc w:val="left"/>
      <w:pPr>
        <w:ind w:left="594" w:hanging="173"/>
      </w:pPr>
      <w:rPr>
        <w:rFonts w:hint="default"/>
        <w:lang w:val="ro-RO" w:eastAsia="en-US" w:bidi="ar-SA"/>
      </w:rPr>
    </w:lvl>
    <w:lvl w:ilvl="5" w:tplc="F7900582">
      <w:numFmt w:val="bullet"/>
      <w:lvlText w:val="•"/>
      <w:lvlJc w:val="left"/>
      <w:pPr>
        <w:ind w:left="662" w:hanging="173"/>
      </w:pPr>
      <w:rPr>
        <w:rFonts w:hint="default"/>
        <w:lang w:val="ro-RO" w:eastAsia="en-US" w:bidi="ar-SA"/>
      </w:rPr>
    </w:lvl>
    <w:lvl w:ilvl="6" w:tplc="AAE81EA8">
      <w:numFmt w:val="bullet"/>
      <w:lvlText w:val="•"/>
      <w:lvlJc w:val="left"/>
      <w:pPr>
        <w:ind w:left="731" w:hanging="173"/>
      </w:pPr>
      <w:rPr>
        <w:rFonts w:hint="default"/>
        <w:lang w:val="ro-RO" w:eastAsia="en-US" w:bidi="ar-SA"/>
      </w:rPr>
    </w:lvl>
    <w:lvl w:ilvl="7" w:tplc="9C2CAD12">
      <w:numFmt w:val="bullet"/>
      <w:lvlText w:val="•"/>
      <w:lvlJc w:val="left"/>
      <w:pPr>
        <w:ind w:left="799" w:hanging="173"/>
      </w:pPr>
      <w:rPr>
        <w:rFonts w:hint="default"/>
        <w:lang w:val="ro-RO" w:eastAsia="en-US" w:bidi="ar-SA"/>
      </w:rPr>
    </w:lvl>
    <w:lvl w:ilvl="8" w:tplc="FA262CB0">
      <w:numFmt w:val="bullet"/>
      <w:lvlText w:val="•"/>
      <w:lvlJc w:val="left"/>
      <w:pPr>
        <w:ind w:left="868" w:hanging="173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59A0"/>
    <w:rsid w:val="003676C2"/>
    <w:rsid w:val="003C63B4"/>
    <w:rsid w:val="00CE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22" w:right="1277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482"/>
      <w:ind w:left="849"/>
      <w:outlineLvl w:val="1"/>
    </w:pPr>
    <w:rPr>
      <w:i/>
      <w:iCs/>
      <w:sz w:val="23"/>
      <w:szCs w:val="23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22" w:right="1277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482"/>
      <w:ind w:left="849"/>
      <w:outlineLvl w:val="1"/>
    </w:pPr>
    <w:rPr>
      <w:i/>
      <w:iCs/>
      <w:sz w:val="23"/>
      <w:szCs w:val="23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2026-08-31T11:20:00Z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